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8E" w:rsidRDefault="00134E8E" w:rsidP="00134E8E">
      <w:pPr>
        <w:spacing w:line="360" w:lineRule="auto"/>
        <w:jc w:val="center"/>
        <w:rPr>
          <w:sz w:val="28"/>
          <w:szCs w:val="28"/>
          <w:lang w:val="uk-UA"/>
        </w:rPr>
      </w:pPr>
      <w:r>
        <w:rPr>
          <w:sz w:val="28"/>
          <w:szCs w:val="28"/>
          <w:lang w:val="uk-UA"/>
        </w:rPr>
        <w:t>Міністерство освіти і науки, молоді та спорту України</w:t>
      </w:r>
    </w:p>
    <w:p w:rsidR="00134E8E" w:rsidRDefault="00134E8E" w:rsidP="00134E8E">
      <w:pPr>
        <w:spacing w:line="360" w:lineRule="auto"/>
        <w:jc w:val="center"/>
        <w:rPr>
          <w:sz w:val="28"/>
          <w:szCs w:val="28"/>
          <w:lang w:val="uk-UA"/>
        </w:rPr>
      </w:pPr>
      <w:r>
        <w:rPr>
          <w:sz w:val="28"/>
          <w:szCs w:val="28"/>
          <w:lang w:val="uk-UA"/>
        </w:rPr>
        <w:t>Департамент науки і освіти Харківської облдержадміністрації</w:t>
      </w:r>
    </w:p>
    <w:p w:rsidR="00134E8E" w:rsidRPr="006C200E" w:rsidRDefault="00134E8E" w:rsidP="00134E8E">
      <w:pPr>
        <w:spacing w:line="360" w:lineRule="auto"/>
        <w:jc w:val="center"/>
        <w:rPr>
          <w:sz w:val="28"/>
          <w:szCs w:val="28"/>
          <w:lang w:val="uk-UA"/>
        </w:rPr>
      </w:pPr>
      <w:r w:rsidRPr="006C200E">
        <w:rPr>
          <w:sz w:val="28"/>
          <w:szCs w:val="28"/>
          <w:lang w:val="uk-UA"/>
        </w:rPr>
        <w:t>Харківськ</w:t>
      </w:r>
      <w:r>
        <w:rPr>
          <w:sz w:val="28"/>
          <w:szCs w:val="28"/>
          <w:lang w:val="uk-UA"/>
        </w:rPr>
        <w:t>е  територіальне  відділення МАН України</w:t>
      </w:r>
    </w:p>
    <w:p w:rsidR="00134E8E" w:rsidRPr="000E042F" w:rsidRDefault="00134E8E" w:rsidP="00134E8E">
      <w:pPr>
        <w:spacing w:line="360" w:lineRule="auto"/>
        <w:jc w:val="center"/>
        <w:rPr>
          <w:b/>
          <w:sz w:val="28"/>
          <w:szCs w:val="28"/>
          <w:lang w:val="uk-UA"/>
        </w:rPr>
      </w:pPr>
    </w:p>
    <w:p w:rsidR="00134E8E" w:rsidRPr="00400E43" w:rsidRDefault="00134E8E" w:rsidP="00134E8E">
      <w:pPr>
        <w:spacing w:line="360" w:lineRule="auto"/>
        <w:ind w:firstLine="567"/>
        <w:jc w:val="center"/>
        <w:rPr>
          <w:bCs/>
          <w:sz w:val="28"/>
          <w:lang w:val="uk-UA"/>
        </w:rPr>
      </w:pPr>
      <w:r>
        <w:rPr>
          <w:bCs/>
          <w:sz w:val="28"/>
          <w:lang w:val="uk-UA"/>
        </w:rPr>
        <w:t xml:space="preserve">                                        </w:t>
      </w:r>
      <w:r w:rsidR="001054C4">
        <w:rPr>
          <w:bCs/>
          <w:sz w:val="28"/>
          <w:lang w:val="uk-UA"/>
        </w:rPr>
        <w:t xml:space="preserve">                </w:t>
      </w:r>
      <w:r>
        <w:rPr>
          <w:bCs/>
          <w:sz w:val="28"/>
          <w:lang w:val="uk-UA"/>
        </w:rPr>
        <w:t>В</w:t>
      </w:r>
      <w:r w:rsidRPr="00400E43">
        <w:rPr>
          <w:bCs/>
          <w:sz w:val="28"/>
          <w:lang w:val="uk-UA"/>
        </w:rPr>
        <w:t>ідділення</w:t>
      </w:r>
      <w:r>
        <w:rPr>
          <w:bCs/>
          <w:sz w:val="28"/>
          <w:lang w:val="uk-UA"/>
        </w:rPr>
        <w:t xml:space="preserve">: </w:t>
      </w:r>
      <w:r w:rsidR="001054C4">
        <w:rPr>
          <w:bCs/>
          <w:sz w:val="28"/>
          <w:lang w:val="uk-UA"/>
        </w:rPr>
        <w:t>науки про Землю</w:t>
      </w:r>
    </w:p>
    <w:p w:rsidR="001054C4" w:rsidRDefault="00134E8E" w:rsidP="001054C4">
      <w:pPr>
        <w:ind w:firstLine="567"/>
        <w:jc w:val="center"/>
        <w:rPr>
          <w:bCs/>
          <w:sz w:val="28"/>
          <w:lang w:val="uk-UA"/>
        </w:rPr>
      </w:pPr>
      <w:r>
        <w:rPr>
          <w:bCs/>
          <w:sz w:val="28"/>
          <w:lang w:val="uk-UA"/>
        </w:rPr>
        <w:t xml:space="preserve">                                   </w:t>
      </w:r>
      <w:r w:rsidR="001054C4">
        <w:rPr>
          <w:bCs/>
          <w:sz w:val="28"/>
          <w:lang w:val="uk-UA"/>
        </w:rPr>
        <w:t xml:space="preserve">    </w:t>
      </w:r>
      <w:r>
        <w:rPr>
          <w:bCs/>
          <w:sz w:val="28"/>
          <w:lang w:val="uk-UA"/>
        </w:rPr>
        <w:t xml:space="preserve"> </w:t>
      </w:r>
      <w:r w:rsidR="001054C4">
        <w:rPr>
          <w:bCs/>
          <w:sz w:val="28"/>
          <w:lang w:val="uk-UA"/>
        </w:rPr>
        <w:t xml:space="preserve"> </w:t>
      </w:r>
      <w:r w:rsidRPr="00400E43">
        <w:rPr>
          <w:bCs/>
          <w:sz w:val="28"/>
          <w:lang w:val="uk-UA"/>
        </w:rPr>
        <w:t>Секція</w:t>
      </w:r>
      <w:r w:rsidR="001054C4">
        <w:rPr>
          <w:bCs/>
          <w:sz w:val="28"/>
          <w:lang w:val="uk-UA"/>
        </w:rPr>
        <w:t>: географія та</w:t>
      </w:r>
    </w:p>
    <w:p w:rsidR="00134E8E" w:rsidRPr="00400E43" w:rsidRDefault="001054C4" w:rsidP="001054C4">
      <w:pPr>
        <w:ind w:firstLine="567"/>
        <w:jc w:val="center"/>
        <w:rPr>
          <w:bCs/>
          <w:sz w:val="28"/>
          <w:lang w:val="uk-UA"/>
        </w:rPr>
      </w:pPr>
      <w:r>
        <w:rPr>
          <w:bCs/>
          <w:sz w:val="28"/>
          <w:lang w:val="uk-UA"/>
        </w:rPr>
        <w:t xml:space="preserve">                                         ландшафтознавство</w:t>
      </w:r>
    </w:p>
    <w:p w:rsidR="00134E8E" w:rsidRPr="006C200E" w:rsidRDefault="00134E8E" w:rsidP="00134E8E">
      <w:pPr>
        <w:spacing w:line="360" w:lineRule="auto"/>
        <w:ind w:firstLine="567"/>
        <w:jc w:val="both"/>
        <w:rPr>
          <w:bCs/>
          <w:sz w:val="28"/>
          <w:lang w:val="uk-UA"/>
        </w:rPr>
      </w:pPr>
    </w:p>
    <w:p w:rsidR="00134E8E" w:rsidRDefault="00134E8E" w:rsidP="00134E8E">
      <w:pPr>
        <w:spacing w:line="360" w:lineRule="auto"/>
        <w:jc w:val="center"/>
        <w:rPr>
          <w:sz w:val="28"/>
          <w:szCs w:val="28"/>
          <w:lang w:val="uk-UA"/>
        </w:rPr>
      </w:pPr>
    </w:p>
    <w:p w:rsidR="00134E8E" w:rsidRPr="00ED13FB" w:rsidRDefault="001E1031" w:rsidP="00ED13FB">
      <w:pPr>
        <w:jc w:val="center"/>
        <w:rPr>
          <w:sz w:val="28"/>
          <w:szCs w:val="28"/>
          <w:lang w:val="uk-UA"/>
        </w:rPr>
      </w:pPr>
      <w:r>
        <w:rPr>
          <w:sz w:val="32"/>
          <w:szCs w:val="36"/>
          <w:lang w:val="uk-UA"/>
        </w:rPr>
        <w:t xml:space="preserve">Дослідження </w:t>
      </w:r>
      <w:r w:rsidR="003464C5">
        <w:rPr>
          <w:sz w:val="32"/>
          <w:szCs w:val="36"/>
          <w:lang w:val="uk-UA"/>
        </w:rPr>
        <w:t>соціально-економічного та екологічного впливу вирощування</w:t>
      </w:r>
      <w:r>
        <w:rPr>
          <w:sz w:val="32"/>
          <w:szCs w:val="36"/>
          <w:lang w:val="uk-UA"/>
        </w:rPr>
        <w:t xml:space="preserve"> генно-модифікованих продуктів </w:t>
      </w:r>
      <w:r w:rsidR="00125E0A">
        <w:rPr>
          <w:sz w:val="32"/>
          <w:szCs w:val="36"/>
          <w:lang w:val="uk-UA"/>
        </w:rPr>
        <w:t xml:space="preserve">та </w:t>
      </w:r>
      <w:r w:rsidR="003464C5">
        <w:rPr>
          <w:sz w:val="32"/>
          <w:szCs w:val="36"/>
          <w:lang w:val="uk-UA"/>
        </w:rPr>
        <w:t>моделювання</w:t>
      </w:r>
      <w:r w:rsidR="00125E0A">
        <w:rPr>
          <w:sz w:val="32"/>
          <w:szCs w:val="36"/>
          <w:lang w:val="uk-UA"/>
        </w:rPr>
        <w:t xml:space="preserve"> можливих наслідків введення заборони на їх вирощування</w:t>
      </w:r>
    </w:p>
    <w:p w:rsidR="00134E8E" w:rsidRDefault="00134E8E" w:rsidP="00134E8E">
      <w:pPr>
        <w:rPr>
          <w:sz w:val="28"/>
          <w:szCs w:val="28"/>
          <w:lang w:val="uk-UA"/>
        </w:rPr>
      </w:pPr>
    </w:p>
    <w:p w:rsidR="00134E8E" w:rsidRDefault="00134E8E" w:rsidP="00134E8E">
      <w:pPr>
        <w:rPr>
          <w:sz w:val="28"/>
          <w:szCs w:val="28"/>
          <w:lang w:val="uk-UA"/>
        </w:rPr>
      </w:pPr>
    </w:p>
    <w:p w:rsidR="00ED13FB" w:rsidRDefault="00ED13FB" w:rsidP="00134E8E">
      <w:pPr>
        <w:rPr>
          <w:sz w:val="28"/>
          <w:szCs w:val="28"/>
          <w:lang w:val="uk-UA"/>
        </w:rPr>
      </w:pPr>
    </w:p>
    <w:p w:rsidR="00ED13FB" w:rsidRDefault="00ED13FB" w:rsidP="00134E8E">
      <w:pPr>
        <w:rPr>
          <w:sz w:val="28"/>
          <w:szCs w:val="28"/>
          <w:lang w:val="uk-UA"/>
        </w:rPr>
      </w:pPr>
    </w:p>
    <w:p w:rsidR="00ED13FB" w:rsidRDefault="00ED13FB" w:rsidP="00134E8E">
      <w:pPr>
        <w:rPr>
          <w:sz w:val="28"/>
          <w:szCs w:val="28"/>
          <w:lang w:val="uk-UA"/>
        </w:rPr>
      </w:pPr>
    </w:p>
    <w:p w:rsidR="00ED13FB" w:rsidRPr="00950089" w:rsidRDefault="00ED13FB" w:rsidP="00134E8E">
      <w:pPr>
        <w:rPr>
          <w:sz w:val="28"/>
          <w:szCs w:val="28"/>
          <w:lang w:val="uk-UA"/>
        </w:rPr>
      </w:pPr>
    </w:p>
    <w:p w:rsidR="00134E8E" w:rsidRDefault="00134E8E" w:rsidP="00134E8E">
      <w:pPr>
        <w:rPr>
          <w:sz w:val="28"/>
          <w:szCs w:val="28"/>
          <w:lang w:val="uk-UA"/>
        </w:rPr>
      </w:pPr>
    </w:p>
    <w:p w:rsidR="00134E8E" w:rsidRDefault="00134E8E" w:rsidP="00134E8E">
      <w:pPr>
        <w:ind w:left="3600" w:right="-566"/>
        <w:rPr>
          <w:sz w:val="28"/>
          <w:szCs w:val="28"/>
          <w:lang w:val="uk-UA" w:eastAsia="ja-JP"/>
        </w:rPr>
      </w:pPr>
      <w:r w:rsidRPr="00400E43">
        <w:rPr>
          <w:sz w:val="28"/>
          <w:szCs w:val="28"/>
          <w:lang w:val="uk-UA" w:eastAsia="ja-JP"/>
        </w:rPr>
        <w:t>Роботу в</w:t>
      </w:r>
      <w:r w:rsidR="009834A0">
        <w:rPr>
          <w:sz w:val="28"/>
          <w:szCs w:val="28"/>
          <w:lang w:val="uk-UA" w:eastAsia="ja-JP"/>
        </w:rPr>
        <w:t>иконала</w:t>
      </w:r>
      <w:r w:rsidRPr="00400E43">
        <w:rPr>
          <w:sz w:val="28"/>
          <w:szCs w:val="28"/>
          <w:lang w:val="uk-UA" w:eastAsia="ja-JP"/>
        </w:rPr>
        <w:tab/>
        <w:t>:</w:t>
      </w:r>
      <w:r>
        <w:rPr>
          <w:b/>
          <w:sz w:val="28"/>
          <w:szCs w:val="28"/>
          <w:lang w:val="uk-UA" w:eastAsia="ja-JP"/>
        </w:rPr>
        <w:t xml:space="preserve"> </w:t>
      </w:r>
    </w:p>
    <w:p w:rsidR="00134E8E" w:rsidRPr="006C200E" w:rsidRDefault="009834A0" w:rsidP="00134E8E">
      <w:pPr>
        <w:ind w:left="3600" w:right="-566"/>
        <w:rPr>
          <w:b/>
          <w:sz w:val="28"/>
          <w:szCs w:val="28"/>
          <w:lang w:val="uk-UA" w:eastAsia="ja-JP"/>
        </w:rPr>
      </w:pPr>
      <w:r>
        <w:rPr>
          <w:sz w:val="28"/>
          <w:szCs w:val="28"/>
          <w:lang w:val="uk-UA" w:eastAsia="ja-JP"/>
        </w:rPr>
        <w:t>Торяник Ганна Олександрівна</w:t>
      </w:r>
      <w:r w:rsidR="00134E8E">
        <w:rPr>
          <w:sz w:val="28"/>
          <w:szCs w:val="28"/>
          <w:lang w:val="uk-UA" w:eastAsia="ja-JP"/>
        </w:rPr>
        <w:t>,</w:t>
      </w:r>
    </w:p>
    <w:p w:rsidR="00A3641E" w:rsidRPr="00A3641E" w:rsidRDefault="009834A0" w:rsidP="00134E8E">
      <w:pPr>
        <w:ind w:left="3600"/>
        <w:rPr>
          <w:sz w:val="28"/>
          <w:szCs w:val="28"/>
          <w:lang w:val="uk-UA" w:eastAsia="ja-JP"/>
        </w:rPr>
      </w:pPr>
      <w:r>
        <w:rPr>
          <w:sz w:val="28"/>
          <w:szCs w:val="28"/>
          <w:lang w:val="uk-UA" w:eastAsia="ja-JP"/>
        </w:rPr>
        <w:t>учениця</w:t>
      </w:r>
      <w:r w:rsidR="00134E8E">
        <w:rPr>
          <w:sz w:val="28"/>
          <w:szCs w:val="28"/>
          <w:lang w:val="uk-UA" w:eastAsia="ja-JP"/>
        </w:rPr>
        <w:t xml:space="preserve"> </w:t>
      </w:r>
      <w:r>
        <w:rPr>
          <w:sz w:val="28"/>
          <w:szCs w:val="28"/>
          <w:lang w:val="uk-UA" w:eastAsia="ja-JP"/>
        </w:rPr>
        <w:t>11</w:t>
      </w:r>
      <w:r w:rsidR="00134E8E">
        <w:rPr>
          <w:sz w:val="28"/>
          <w:szCs w:val="28"/>
          <w:lang w:val="uk-UA" w:eastAsia="ja-JP"/>
        </w:rPr>
        <w:t xml:space="preserve"> класу Харківської </w:t>
      </w:r>
      <w:r>
        <w:rPr>
          <w:sz w:val="28"/>
          <w:szCs w:val="28"/>
          <w:lang w:val="uk-UA" w:eastAsia="ja-JP"/>
        </w:rPr>
        <w:t>спеціалізованої</w:t>
      </w:r>
      <w:r w:rsidR="00134E8E">
        <w:rPr>
          <w:sz w:val="28"/>
          <w:szCs w:val="28"/>
          <w:lang w:val="uk-UA" w:eastAsia="ja-JP"/>
        </w:rPr>
        <w:t xml:space="preserve"> </w:t>
      </w:r>
    </w:p>
    <w:p w:rsidR="00A3641E" w:rsidRPr="00A3641E" w:rsidRDefault="00134E8E" w:rsidP="00134E8E">
      <w:pPr>
        <w:ind w:left="3600"/>
        <w:rPr>
          <w:sz w:val="28"/>
          <w:szCs w:val="28"/>
          <w:lang w:val="uk-UA" w:eastAsia="ja-JP"/>
        </w:rPr>
      </w:pPr>
      <w:r>
        <w:rPr>
          <w:sz w:val="28"/>
          <w:szCs w:val="28"/>
          <w:lang w:val="uk-UA" w:eastAsia="ja-JP"/>
        </w:rPr>
        <w:t xml:space="preserve">школи </w:t>
      </w:r>
      <w:r w:rsidR="009834A0">
        <w:rPr>
          <w:sz w:val="28"/>
          <w:szCs w:val="28"/>
          <w:lang w:val="uk-UA" w:eastAsia="ja-JP"/>
        </w:rPr>
        <w:t>І-ІІІ ступенів № 75</w:t>
      </w:r>
      <w:r>
        <w:rPr>
          <w:sz w:val="28"/>
          <w:szCs w:val="28"/>
          <w:lang w:val="uk-UA" w:eastAsia="ja-JP"/>
        </w:rPr>
        <w:t xml:space="preserve"> </w:t>
      </w:r>
    </w:p>
    <w:p w:rsidR="00134E8E" w:rsidRDefault="00134E8E" w:rsidP="00134E8E">
      <w:pPr>
        <w:ind w:left="3600"/>
        <w:rPr>
          <w:sz w:val="28"/>
          <w:szCs w:val="28"/>
          <w:lang w:val="uk-UA" w:eastAsia="ja-JP"/>
        </w:rPr>
      </w:pPr>
      <w:r>
        <w:rPr>
          <w:sz w:val="28"/>
          <w:szCs w:val="28"/>
          <w:lang w:val="uk-UA" w:eastAsia="ja-JP"/>
        </w:rPr>
        <w:t>Харківської міської ради Харківської області</w:t>
      </w:r>
    </w:p>
    <w:p w:rsidR="00134E8E" w:rsidRDefault="00134E8E" w:rsidP="00134E8E">
      <w:pPr>
        <w:rPr>
          <w:sz w:val="28"/>
          <w:szCs w:val="28"/>
          <w:lang w:val="uk-UA"/>
        </w:rPr>
      </w:pPr>
    </w:p>
    <w:p w:rsidR="00134E8E" w:rsidRDefault="00134E8E" w:rsidP="00134E8E">
      <w:pPr>
        <w:spacing w:line="360" w:lineRule="auto"/>
        <w:rPr>
          <w:sz w:val="28"/>
          <w:szCs w:val="28"/>
          <w:lang w:val="uk-UA" w:eastAsia="ja-JP"/>
        </w:rPr>
      </w:pPr>
    </w:p>
    <w:p w:rsidR="00134E8E" w:rsidRPr="00400E43" w:rsidRDefault="00134E8E" w:rsidP="00134E8E">
      <w:pPr>
        <w:ind w:left="3600"/>
        <w:rPr>
          <w:sz w:val="28"/>
          <w:szCs w:val="28"/>
          <w:lang w:val="uk-UA" w:eastAsia="ja-JP"/>
        </w:rPr>
      </w:pPr>
      <w:r w:rsidRPr="00400E43">
        <w:rPr>
          <w:sz w:val="28"/>
          <w:szCs w:val="28"/>
          <w:lang w:val="uk-UA" w:eastAsia="ja-JP"/>
        </w:rPr>
        <w:t>Науковий  керівник</w:t>
      </w:r>
      <w:r>
        <w:rPr>
          <w:sz w:val="28"/>
          <w:szCs w:val="28"/>
          <w:lang w:val="uk-UA" w:eastAsia="ja-JP"/>
        </w:rPr>
        <w:t>:</w:t>
      </w:r>
    </w:p>
    <w:p w:rsidR="00134E8E" w:rsidRPr="006C200E" w:rsidRDefault="001054C4" w:rsidP="00134E8E">
      <w:pPr>
        <w:ind w:left="3600"/>
        <w:rPr>
          <w:b/>
          <w:sz w:val="28"/>
          <w:szCs w:val="28"/>
          <w:lang w:val="uk-UA" w:eastAsia="ja-JP"/>
        </w:rPr>
      </w:pPr>
      <w:proofErr w:type="spellStart"/>
      <w:r>
        <w:rPr>
          <w:sz w:val="28"/>
          <w:szCs w:val="28"/>
          <w:lang w:val="uk-UA" w:eastAsia="ja-JP"/>
        </w:rPr>
        <w:t>Катуніна</w:t>
      </w:r>
      <w:proofErr w:type="spellEnd"/>
      <w:r>
        <w:rPr>
          <w:sz w:val="28"/>
          <w:szCs w:val="28"/>
          <w:lang w:val="uk-UA" w:eastAsia="ja-JP"/>
        </w:rPr>
        <w:t xml:space="preserve"> Галина Олексіївна</w:t>
      </w:r>
      <w:r w:rsidR="00134E8E">
        <w:rPr>
          <w:sz w:val="28"/>
          <w:szCs w:val="28"/>
          <w:lang w:val="uk-UA" w:eastAsia="ja-JP"/>
        </w:rPr>
        <w:t>,</w:t>
      </w:r>
    </w:p>
    <w:p w:rsidR="001054C4" w:rsidRDefault="001E1031" w:rsidP="001E1031">
      <w:pPr>
        <w:ind w:left="3600"/>
        <w:rPr>
          <w:sz w:val="28"/>
          <w:szCs w:val="28"/>
          <w:lang w:val="uk-UA" w:eastAsia="ja-JP"/>
        </w:rPr>
      </w:pPr>
      <w:r>
        <w:rPr>
          <w:sz w:val="28"/>
          <w:szCs w:val="28"/>
          <w:lang w:val="uk-UA" w:eastAsia="ja-JP"/>
        </w:rPr>
        <w:t>Вчитель Харківської спеціалізованої</w:t>
      </w:r>
    </w:p>
    <w:p w:rsidR="001054C4" w:rsidRDefault="001E1031" w:rsidP="001E1031">
      <w:pPr>
        <w:ind w:left="3600"/>
        <w:rPr>
          <w:sz w:val="28"/>
          <w:szCs w:val="28"/>
          <w:lang w:val="uk-UA" w:eastAsia="ja-JP"/>
        </w:rPr>
      </w:pPr>
      <w:r>
        <w:rPr>
          <w:sz w:val="28"/>
          <w:szCs w:val="28"/>
          <w:lang w:val="uk-UA" w:eastAsia="ja-JP"/>
        </w:rPr>
        <w:t xml:space="preserve">школи І-ІІІ ступенів №75 </w:t>
      </w:r>
    </w:p>
    <w:p w:rsidR="001E1031" w:rsidRDefault="001E1031" w:rsidP="001E1031">
      <w:pPr>
        <w:ind w:left="3600"/>
        <w:rPr>
          <w:sz w:val="28"/>
          <w:szCs w:val="28"/>
          <w:lang w:val="uk-UA" w:eastAsia="ja-JP"/>
        </w:rPr>
      </w:pPr>
      <w:r>
        <w:rPr>
          <w:sz w:val="28"/>
          <w:szCs w:val="28"/>
          <w:lang w:val="uk-UA" w:eastAsia="ja-JP"/>
        </w:rPr>
        <w:t>Харківської міської ради Харківської області</w:t>
      </w:r>
    </w:p>
    <w:p w:rsidR="00134E8E" w:rsidRDefault="00134E8E" w:rsidP="00134E8E">
      <w:pPr>
        <w:spacing w:line="360" w:lineRule="auto"/>
        <w:ind w:left="3600"/>
        <w:rPr>
          <w:sz w:val="28"/>
          <w:szCs w:val="28"/>
          <w:lang w:val="uk-UA" w:eastAsia="ja-JP"/>
        </w:rPr>
      </w:pPr>
    </w:p>
    <w:p w:rsidR="00134E8E" w:rsidRDefault="00134E8E" w:rsidP="00134E8E">
      <w:pPr>
        <w:spacing w:line="360" w:lineRule="auto"/>
        <w:ind w:left="3600"/>
        <w:rPr>
          <w:sz w:val="28"/>
          <w:szCs w:val="28"/>
          <w:lang w:val="uk-UA" w:eastAsia="ja-JP"/>
        </w:rPr>
      </w:pPr>
    </w:p>
    <w:p w:rsidR="00134E8E" w:rsidRDefault="00134E8E" w:rsidP="001E1031">
      <w:pPr>
        <w:spacing w:line="360" w:lineRule="auto"/>
        <w:rPr>
          <w:sz w:val="28"/>
          <w:szCs w:val="28"/>
          <w:lang w:val="uk-UA" w:eastAsia="ja-JP"/>
        </w:rPr>
      </w:pPr>
    </w:p>
    <w:p w:rsidR="00134E8E" w:rsidRDefault="00134E8E" w:rsidP="00134E8E">
      <w:pPr>
        <w:spacing w:line="360" w:lineRule="auto"/>
        <w:ind w:left="3600"/>
        <w:rPr>
          <w:sz w:val="28"/>
          <w:szCs w:val="28"/>
          <w:lang w:val="uk-UA" w:eastAsia="ja-JP"/>
        </w:rPr>
      </w:pPr>
    </w:p>
    <w:p w:rsidR="00134E8E" w:rsidRPr="00400E43" w:rsidRDefault="00134E8E" w:rsidP="00134E8E">
      <w:pPr>
        <w:spacing w:line="360" w:lineRule="auto"/>
        <w:ind w:left="3600"/>
        <w:rPr>
          <w:sz w:val="28"/>
          <w:szCs w:val="28"/>
          <w:lang w:val="uk-UA" w:eastAsia="ja-JP"/>
        </w:rPr>
      </w:pPr>
    </w:p>
    <w:p w:rsidR="00134E8E" w:rsidRPr="00400E43" w:rsidRDefault="00134E8E" w:rsidP="00134E8E">
      <w:pPr>
        <w:spacing w:line="360" w:lineRule="auto"/>
        <w:ind w:left="3600"/>
        <w:rPr>
          <w:sz w:val="28"/>
          <w:szCs w:val="28"/>
          <w:lang w:val="uk-UA" w:eastAsia="ja-JP"/>
        </w:rPr>
      </w:pPr>
      <w:r>
        <w:rPr>
          <w:sz w:val="28"/>
          <w:szCs w:val="16"/>
          <w:lang w:val="uk-UA"/>
        </w:rPr>
        <w:t xml:space="preserve">Харків - </w:t>
      </w:r>
      <w:r>
        <w:rPr>
          <w:sz w:val="28"/>
          <w:szCs w:val="28"/>
          <w:lang w:val="uk-UA"/>
        </w:rPr>
        <w:t>2013</w:t>
      </w:r>
    </w:p>
    <w:p w:rsidR="009834A0" w:rsidRPr="003D14B1" w:rsidRDefault="009834A0" w:rsidP="009834A0">
      <w:pPr>
        <w:tabs>
          <w:tab w:val="center" w:pos="4818"/>
          <w:tab w:val="left" w:pos="6700"/>
        </w:tabs>
        <w:spacing w:line="360" w:lineRule="auto"/>
        <w:jc w:val="center"/>
        <w:rPr>
          <w:sz w:val="32"/>
          <w:szCs w:val="32"/>
          <w:lang w:val="uk-UA"/>
        </w:rPr>
      </w:pPr>
      <w:r w:rsidRPr="003D14B1">
        <w:rPr>
          <w:sz w:val="32"/>
          <w:szCs w:val="32"/>
          <w:lang w:val="uk-UA"/>
        </w:rPr>
        <w:lastRenderedPageBreak/>
        <w:t>ЗМІСТ</w:t>
      </w:r>
    </w:p>
    <w:p w:rsidR="00A95CF7" w:rsidRPr="004E581F" w:rsidRDefault="00A95CF7" w:rsidP="006F292F">
      <w:pPr>
        <w:jc w:val="both"/>
        <w:rPr>
          <w:sz w:val="28"/>
          <w:szCs w:val="28"/>
          <w:lang w:val="uk-UA"/>
        </w:rPr>
      </w:pPr>
    </w:p>
    <w:p w:rsidR="009834A0" w:rsidRPr="006F292F" w:rsidRDefault="004E581F" w:rsidP="006F292F">
      <w:pPr>
        <w:spacing w:line="360" w:lineRule="auto"/>
        <w:jc w:val="both"/>
        <w:rPr>
          <w:sz w:val="28"/>
          <w:szCs w:val="28"/>
          <w:lang w:val="uk-UA"/>
        </w:rPr>
      </w:pPr>
      <w:r w:rsidRPr="006F292F">
        <w:rPr>
          <w:sz w:val="28"/>
          <w:szCs w:val="28"/>
          <w:lang w:val="uk-UA"/>
        </w:rPr>
        <w:t>Вступ</w:t>
      </w:r>
      <w:r w:rsidR="001810AB">
        <w:rPr>
          <w:sz w:val="28"/>
          <w:szCs w:val="28"/>
          <w:lang w:val="uk-UA"/>
        </w:rPr>
        <w:t>………………………………………………………………………………………</w:t>
      </w:r>
      <w:r w:rsidR="00DE795B">
        <w:rPr>
          <w:sz w:val="28"/>
          <w:szCs w:val="28"/>
          <w:lang w:val="uk-UA"/>
        </w:rPr>
        <w:t>5</w:t>
      </w:r>
    </w:p>
    <w:p w:rsidR="00844731" w:rsidRDefault="001B175C" w:rsidP="00844731">
      <w:pPr>
        <w:spacing w:line="360" w:lineRule="auto"/>
        <w:jc w:val="both"/>
        <w:rPr>
          <w:sz w:val="28"/>
          <w:szCs w:val="28"/>
          <w:lang w:val="uk-UA"/>
        </w:rPr>
      </w:pPr>
      <w:r>
        <w:rPr>
          <w:sz w:val="28"/>
          <w:szCs w:val="28"/>
          <w:lang w:val="uk-UA"/>
        </w:rPr>
        <w:t>Розділ 1</w:t>
      </w:r>
      <w:r w:rsidR="006F292F">
        <w:rPr>
          <w:sz w:val="28"/>
          <w:szCs w:val="28"/>
          <w:lang w:val="uk-UA"/>
        </w:rPr>
        <w:t xml:space="preserve"> </w:t>
      </w:r>
      <w:r w:rsidR="00844731">
        <w:rPr>
          <w:noProof/>
          <w:sz w:val="28"/>
          <w:szCs w:val="28"/>
          <w:lang w:val="uk-UA"/>
        </w:rPr>
        <w:t>Історія виникнення</w:t>
      </w:r>
      <w:r w:rsidR="00844731" w:rsidRPr="00D83533">
        <w:rPr>
          <w:noProof/>
          <w:sz w:val="28"/>
          <w:szCs w:val="28"/>
          <w:lang w:val="uk-UA"/>
        </w:rPr>
        <w:t xml:space="preserve"> ГМО. </w:t>
      </w:r>
      <w:r w:rsidR="00844731">
        <w:rPr>
          <w:sz w:val="28"/>
          <w:szCs w:val="28"/>
          <w:lang w:val="uk-UA"/>
        </w:rPr>
        <w:t xml:space="preserve">Історія досліджень впливу ГМО на організми. Можливі ризики використання, їх причини та наслідки. Заборони на використання ГМО сьогодні……………………………………………………………………………. </w:t>
      </w:r>
      <w:r w:rsidR="00DE795B">
        <w:rPr>
          <w:sz w:val="28"/>
          <w:szCs w:val="28"/>
          <w:lang w:val="uk-UA"/>
        </w:rPr>
        <w:t>8</w:t>
      </w:r>
    </w:p>
    <w:p w:rsidR="00844731" w:rsidRDefault="001B175C" w:rsidP="00844731">
      <w:pPr>
        <w:spacing w:line="360" w:lineRule="auto"/>
        <w:jc w:val="both"/>
        <w:rPr>
          <w:sz w:val="28"/>
          <w:szCs w:val="28"/>
          <w:lang w:val="uk-UA"/>
        </w:rPr>
      </w:pPr>
      <w:r>
        <w:rPr>
          <w:sz w:val="28"/>
          <w:szCs w:val="28"/>
          <w:lang w:val="uk-UA"/>
        </w:rPr>
        <w:t>Розділ 2</w:t>
      </w:r>
      <w:r w:rsidR="006F292F">
        <w:rPr>
          <w:sz w:val="28"/>
          <w:szCs w:val="28"/>
          <w:lang w:val="uk-UA"/>
        </w:rPr>
        <w:t xml:space="preserve"> </w:t>
      </w:r>
      <w:r w:rsidR="00844731">
        <w:rPr>
          <w:noProof/>
          <w:sz w:val="28"/>
          <w:szCs w:val="28"/>
          <w:lang w:val="uk-UA"/>
        </w:rPr>
        <w:t>Вирощування та використання ГМО сьогодні.</w:t>
      </w:r>
      <w:r w:rsidR="00844731" w:rsidRPr="00844731">
        <w:rPr>
          <w:sz w:val="28"/>
          <w:szCs w:val="28"/>
          <w:lang w:val="uk-UA"/>
        </w:rPr>
        <w:t xml:space="preserve"> </w:t>
      </w:r>
      <w:r w:rsidR="00844731" w:rsidRPr="006F292F">
        <w:rPr>
          <w:sz w:val="28"/>
          <w:szCs w:val="28"/>
          <w:lang w:val="uk-UA"/>
        </w:rPr>
        <w:t>Прогноз</w:t>
      </w:r>
      <w:r w:rsidR="00844731">
        <w:rPr>
          <w:sz w:val="28"/>
          <w:szCs w:val="28"/>
          <w:lang w:val="uk-UA"/>
        </w:rPr>
        <w:t xml:space="preserve"> економічних</w:t>
      </w:r>
      <w:r w:rsidR="00844731" w:rsidRPr="006F292F">
        <w:rPr>
          <w:sz w:val="28"/>
          <w:szCs w:val="28"/>
          <w:lang w:val="uk-UA"/>
        </w:rPr>
        <w:t xml:space="preserve"> змін при забороні викорис</w:t>
      </w:r>
      <w:r w:rsidR="00844731">
        <w:rPr>
          <w:sz w:val="28"/>
          <w:szCs w:val="28"/>
          <w:lang w:val="uk-UA"/>
        </w:rPr>
        <w:t xml:space="preserve">тання ГМ-культур……………………………………………… </w:t>
      </w:r>
      <w:r w:rsidR="00DE795B">
        <w:rPr>
          <w:sz w:val="28"/>
          <w:szCs w:val="28"/>
          <w:lang w:val="uk-UA"/>
        </w:rPr>
        <w:t>11</w:t>
      </w:r>
    </w:p>
    <w:p w:rsidR="00844731" w:rsidRDefault="00844731" w:rsidP="00844731">
      <w:pPr>
        <w:spacing w:line="360" w:lineRule="auto"/>
        <w:ind w:left="708"/>
        <w:jc w:val="both"/>
        <w:rPr>
          <w:sz w:val="28"/>
          <w:szCs w:val="28"/>
          <w:lang w:val="uk-UA"/>
        </w:rPr>
      </w:pPr>
      <w:r>
        <w:rPr>
          <w:sz w:val="28"/>
          <w:szCs w:val="28"/>
          <w:lang w:val="uk-UA"/>
        </w:rPr>
        <w:t>2.1 Харчова промисловість</w:t>
      </w:r>
      <w:r w:rsidR="00DE795B">
        <w:rPr>
          <w:sz w:val="28"/>
          <w:szCs w:val="28"/>
          <w:lang w:val="uk-UA"/>
        </w:rPr>
        <w:t>……………………………………………………….11</w:t>
      </w:r>
    </w:p>
    <w:p w:rsidR="00844731" w:rsidRDefault="00844731" w:rsidP="00844731">
      <w:pPr>
        <w:spacing w:line="360" w:lineRule="auto"/>
        <w:ind w:left="708"/>
        <w:jc w:val="both"/>
        <w:rPr>
          <w:sz w:val="28"/>
          <w:szCs w:val="28"/>
          <w:lang w:val="uk-UA"/>
        </w:rPr>
      </w:pPr>
      <w:r>
        <w:rPr>
          <w:sz w:val="28"/>
          <w:szCs w:val="28"/>
          <w:lang w:val="uk-UA"/>
        </w:rPr>
        <w:t>2.2 Тваринництво</w:t>
      </w:r>
      <w:r w:rsidR="00DE795B">
        <w:rPr>
          <w:sz w:val="28"/>
          <w:szCs w:val="28"/>
          <w:lang w:val="uk-UA"/>
        </w:rPr>
        <w:t>………………………………………………………………….13</w:t>
      </w:r>
    </w:p>
    <w:p w:rsidR="00844731" w:rsidRDefault="00844731" w:rsidP="00844731">
      <w:pPr>
        <w:spacing w:line="360" w:lineRule="auto"/>
        <w:ind w:left="708"/>
        <w:jc w:val="both"/>
        <w:rPr>
          <w:sz w:val="28"/>
          <w:szCs w:val="28"/>
          <w:lang w:val="uk-UA"/>
        </w:rPr>
      </w:pPr>
      <w:r>
        <w:rPr>
          <w:sz w:val="28"/>
          <w:szCs w:val="28"/>
          <w:lang w:val="uk-UA"/>
        </w:rPr>
        <w:t>2.3 Текстильна промисловість</w:t>
      </w:r>
      <w:r w:rsidR="00DE795B">
        <w:rPr>
          <w:sz w:val="28"/>
          <w:szCs w:val="28"/>
          <w:lang w:val="uk-UA"/>
        </w:rPr>
        <w:t>…………………………………………………....13</w:t>
      </w:r>
    </w:p>
    <w:p w:rsidR="00844731" w:rsidRDefault="00844731" w:rsidP="00844731">
      <w:pPr>
        <w:spacing w:line="360" w:lineRule="auto"/>
        <w:ind w:left="708"/>
        <w:jc w:val="both"/>
        <w:rPr>
          <w:sz w:val="28"/>
          <w:szCs w:val="28"/>
          <w:lang w:val="uk-UA"/>
        </w:rPr>
      </w:pPr>
      <w:r>
        <w:rPr>
          <w:sz w:val="28"/>
          <w:szCs w:val="28"/>
          <w:lang w:val="uk-UA"/>
        </w:rPr>
        <w:t>2.4 Фармацевтична промисловість</w:t>
      </w:r>
      <w:r w:rsidR="00DE795B">
        <w:rPr>
          <w:sz w:val="28"/>
          <w:szCs w:val="28"/>
          <w:lang w:val="uk-UA"/>
        </w:rPr>
        <w:t>……………………………………………....14</w:t>
      </w:r>
    </w:p>
    <w:p w:rsidR="00844731" w:rsidRDefault="00844731" w:rsidP="00844731">
      <w:pPr>
        <w:spacing w:line="360" w:lineRule="auto"/>
        <w:ind w:left="708"/>
        <w:jc w:val="both"/>
        <w:rPr>
          <w:sz w:val="28"/>
          <w:szCs w:val="28"/>
          <w:lang w:val="uk-UA"/>
        </w:rPr>
      </w:pPr>
      <w:r>
        <w:rPr>
          <w:sz w:val="28"/>
          <w:szCs w:val="28"/>
          <w:lang w:val="uk-UA"/>
        </w:rPr>
        <w:t>2.5 Виробництво біопалива</w:t>
      </w:r>
      <w:r w:rsidR="00DE795B">
        <w:rPr>
          <w:sz w:val="28"/>
          <w:szCs w:val="28"/>
          <w:lang w:val="uk-UA"/>
        </w:rPr>
        <w:t>……………………………………………………....14</w:t>
      </w:r>
    </w:p>
    <w:p w:rsidR="004E581F" w:rsidRDefault="001B175C" w:rsidP="006F292F">
      <w:pPr>
        <w:spacing w:line="360" w:lineRule="auto"/>
        <w:jc w:val="both"/>
        <w:rPr>
          <w:sz w:val="28"/>
          <w:szCs w:val="28"/>
          <w:lang w:val="uk-UA"/>
        </w:rPr>
      </w:pPr>
      <w:r>
        <w:rPr>
          <w:sz w:val="28"/>
          <w:szCs w:val="28"/>
          <w:lang w:val="uk-UA"/>
        </w:rPr>
        <w:t>Розділ 3</w:t>
      </w:r>
      <w:r w:rsidR="00902C82" w:rsidRPr="006F292F">
        <w:rPr>
          <w:sz w:val="28"/>
          <w:szCs w:val="28"/>
          <w:lang w:val="uk-UA"/>
        </w:rPr>
        <w:t xml:space="preserve"> Прогноз</w:t>
      </w:r>
      <w:r w:rsidR="00844731">
        <w:rPr>
          <w:sz w:val="28"/>
          <w:szCs w:val="28"/>
          <w:lang w:val="uk-UA"/>
        </w:rPr>
        <w:t xml:space="preserve"> </w:t>
      </w:r>
      <w:r w:rsidR="001810AB">
        <w:rPr>
          <w:sz w:val="28"/>
          <w:szCs w:val="28"/>
          <w:lang w:val="uk-UA"/>
        </w:rPr>
        <w:t>соціальних</w:t>
      </w:r>
      <w:r w:rsidR="00902C82" w:rsidRPr="006F292F">
        <w:rPr>
          <w:sz w:val="28"/>
          <w:szCs w:val="28"/>
          <w:lang w:val="uk-UA"/>
        </w:rPr>
        <w:t xml:space="preserve"> змін при забороні викорис</w:t>
      </w:r>
      <w:r w:rsidR="006F292F">
        <w:rPr>
          <w:sz w:val="28"/>
          <w:szCs w:val="28"/>
          <w:lang w:val="uk-UA"/>
        </w:rPr>
        <w:t>тання ГМ-культур</w:t>
      </w:r>
      <w:r w:rsidR="00DE795B">
        <w:rPr>
          <w:sz w:val="28"/>
          <w:szCs w:val="28"/>
          <w:lang w:val="uk-UA"/>
        </w:rPr>
        <w:t>………</w:t>
      </w:r>
      <w:r>
        <w:rPr>
          <w:sz w:val="28"/>
          <w:szCs w:val="28"/>
          <w:lang w:val="uk-UA"/>
        </w:rPr>
        <w:t>..</w:t>
      </w:r>
      <w:r w:rsidR="00DE795B">
        <w:rPr>
          <w:sz w:val="28"/>
          <w:szCs w:val="28"/>
          <w:lang w:val="uk-UA"/>
        </w:rPr>
        <w:t>16</w:t>
      </w:r>
    </w:p>
    <w:p w:rsidR="001810AB" w:rsidRPr="001810AB" w:rsidRDefault="001B175C" w:rsidP="006F292F">
      <w:pPr>
        <w:spacing w:line="360" w:lineRule="auto"/>
        <w:jc w:val="both"/>
        <w:rPr>
          <w:sz w:val="28"/>
          <w:szCs w:val="28"/>
        </w:rPr>
      </w:pPr>
      <w:r>
        <w:rPr>
          <w:sz w:val="28"/>
          <w:szCs w:val="28"/>
          <w:lang w:val="uk-UA"/>
        </w:rPr>
        <w:t>Розділ 4</w:t>
      </w:r>
      <w:r w:rsidR="001810AB" w:rsidRPr="00DE795B">
        <w:rPr>
          <w:sz w:val="28"/>
          <w:szCs w:val="28"/>
          <w:lang w:val="uk-UA"/>
        </w:rPr>
        <w:t xml:space="preserve"> </w:t>
      </w:r>
      <w:r w:rsidR="001810AB" w:rsidRPr="006F292F">
        <w:rPr>
          <w:sz w:val="28"/>
          <w:szCs w:val="28"/>
          <w:lang w:val="uk-UA"/>
        </w:rPr>
        <w:t>Прогноз</w:t>
      </w:r>
      <w:r w:rsidR="001810AB">
        <w:rPr>
          <w:sz w:val="28"/>
          <w:szCs w:val="28"/>
          <w:lang w:val="uk-UA"/>
        </w:rPr>
        <w:t xml:space="preserve"> екологічних</w:t>
      </w:r>
      <w:r w:rsidR="001810AB" w:rsidRPr="006F292F">
        <w:rPr>
          <w:sz w:val="28"/>
          <w:szCs w:val="28"/>
          <w:lang w:val="uk-UA"/>
        </w:rPr>
        <w:t xml:space="preserve"> змін при забороні викорис</w:t>
      </w:r>
      <w:r w:rsidR="001810AB">
        <w:rPr>
          <w:sz w:val="28"/>
          <w:szCs w:val="28"/>
          <w:lang w:val="uk-UA"/>
        </w:rPr>
        <w:t>тання ГМ-культур</w:t>
      </w:r>
      <w:r w:rsidR="00DE795B">
        <w:rPr>
          <w:sz w:val="28"/>
          <w:szCs w:val="28"/>
          <w:lang w:val="uk-UA"/>
        </w:rPr>
        <w:t>……</w:t>
      </w:r>
      <w:r>
        <w:rPr>
          <w:sz w:val="28"/>
          <w:szCs w:val="28"/>
          <w:lang w:val="uk-UA"/>
        </w:rPr>
        <w:t>..</w:t>
      </w:r>
      <w:r w:rsidR="00DE795B">
        <w:rPr>
          <w:sz w:val="28"/>
          <w:szCs w:val="28"/>
          <w:lang w:val="uk-UA"/>
        </w:rPr>
        <w:t>..19</w:t>
      </w:r>
    </w:p>
    <w:p w:rsidR="004E581F" w:rsidRPr="006F292F" w:rsidRDefault="006F292F" w:rsidP="006F292F">
      <w:pPr>
        <w:spacing w:line="360" w:lineRule="auto"/>
        <w:jc w:val="both"/>
        <w:rPr>
          <w:sz w:val="28"/>
          <w:szCs w:val="28"/>
          <w:lang w:val="uk-UA"/>
        </w:rPr>
      </w:pPr>
      <w:r>
        <w:rPr>
          <w:sz w:val="28"/>
          <w:szCs w:val="28"/>
          <w:lang w:val="uk-UA"/>
        </w:rPr>
        <w:t>В</w:t>
      </w:r>
      <w:r w:rsidR="004E581F" w:rsidRPr="006F292F">
        <w:rPr>
          <w:sz w:val="28"/>
          <w:szCs w:val="28"/>
          <w:lang w:val="uk-UA"/>
        </w:rPr>
        <w:t>исновки</w:t>
      </w:r>
      <w:r w:rsidR="00DE795B">
        <w:rPr>
          <w:sz w:val="28"/>
          <w:szCs w:val="28"/>
          <w:lang w:val="uk-UA"/>
        </w:rPr>
        <w:t>………………………………………………………………………………….21</w:t>
      </w:r>
    </w:p>
    <w:p w:rsidR="004E581F" w:rsidRPr="006F292F" w:rsidRDefault="004E581F" w:rsidP="006F292F">
      <w:pPr>
        <w:spacing w:line="360" w:lineRule="auto"/>
        <w:jc w:val="both"/>
        <w:rPr>
          <w:sz w:val="28"/>
          <w:szCs w:val="28"/>
          <w:lang w:val="uk-UA"/>
        </w:rPr>
      </w:pPr>
      <w:r w:rsidRPr="006F292F">
        <w:rPr>
          <w:sz w:val="28"/>
          <w:szCs w:val="28"/>
          <w:lang w:val="uk-UA"/>
        </w:rPr>
        <w:t>Список літератури</w:t>
      </w:r>
      <w:r w:rsidR="00DE795B">
        <w:rPr>
          <w:sz w:val="28"/>
          <w:szCs w:val="28"/>
          <w:lang w:val="uk-UA"/>
        </w:rPr>
        <w:t>……………………………………………………………………….22</w:t>
      </w:r>
    </w:p>
    <w:p w:rsidR="004E581F" w:rsidRPr="006F292F" w:rsidRDefault="004E581F" w:rsidP="006F292F">
      <w:pPr>
        <w:spacing w:line="360" w:lineRule="auto"/>
        <w:jc w:val="both"/>
        <w:rPr>
          <w:sz w:val="28"/>
          <w:szCs w:val="28"/>
          <w:lang w:val="uk-UA"/>
        </w:rPr>
      </w:pPr>
      <w:r w:rsidRPr="006F292F">
        <w:rPr>
          <w:sz w:val="28"/>
          <w:szCs w:val="28"/>
          <w:lang w:val="uk-UA"/>
        </w:rPr>
        <w:t>Додатки</w:t>
      </w: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844731" w:rsidRDefault="00844731">
      <w:pPr>
        <w:rPr>
          <w:lang w:val="uk-UA"/>
        </w:rPr>
      </w:pPr>
    </w:p>
    <w:p w:rsidR="009834A0" w:rsidRDefault="009834A0">
      <w:pPr>
        <w:rPr>
          <w:lang w:val="uk-UA"/>
        </w:rPr>
      </w:pPr>
    </w:p>
    <w:p w:rsidR="009834A0" w:rsidRDefault="009834A0">
      <w:pPr>
        <w:rPr>
          <w:lang w:val="uk-UA"/>
        </w:rPr>
      </w:pPr>
    </w:p>
    <w:p w:rsidR="009834A0" w:rsidRDefault="009834A0">
      <w:pPr>
        <w:rPr>
          <w:lang w:val="uk-UA"/>
        </w:rPr>
      </w:pPr>
    </w:p>
    <w:p w:rsidR="000C3021" w:rsidRDefault="000C3021" w:rsidP="00097A98">
      <w:pPr>
        <w:spacing w:line="360" w:lineRule="auto"/>
        <w:jc w:val="center"/>
        <w:rPr>
          <w:b/>
          <w:sz w:val="28"/>
          <w:lang w:val="uk-UA"/>
        </w:rPr>
      </w:pPr>
    </w:p>
    <w:p w:rsidR="0031558C" w:rsidRPr="003D14B1" w:rsidRDefault="0031558C" w:rsidP="0031558C">
      <w:pPr>
        <w:spacing w:line="360" w:lineRule="auto"/>
        <w:jc w:val="center"/>
        <w:rPr>
          <w:sz w:val="32"/>
          <w:lang w:val="uk-UA"/>
        </w:rPr>
      </w:pPr>
      <w:r w:rsidRPr="003D14B1">
        <w:rPr>
          <w:sz w:val="32"/>
          <w:lang w:val="uk-UA"/>
        </w:rPr>
        <w:lastRenderedPageBreak/>
        <w:t>Тези</w:t>
      </w:r>
    </w:p>
    <w:p w:rsidR="0031558C" w:rsidRPr="001810AB" w:rsidRDefault="0031558C" w:rsidP="0031558C">
      <w:pPr>
        <w:shd w:val="clear" w:color="auto" w:fill="FFFFFF"/>
        <w:spacing w:line="360" w:lineRule="auto"/>
        <w:ind w:right="5"/>
        <w:jc w:val="center"/>
        <w:rPr>
          <w:sz w:val="28"/>
          <w:lang w:val="uk-UA"/>
        </w:rPr>
      </w:pPr>
      <w:r w:rsidRPr="004931AD">
        <w:rPr>
          <w:b/>
          <w:sz w:val="28"/>
          <w:lang w:val="uk-UA"/>
        </w:rPr>
        <w:t>Торяник Г.О</w:t>
      </w:r>
      <w:r w:rsidR="001810AB">
        <w:rPr>
          <w:b/>
          <w:sz w:val="28"/>
          <w:lang w:val="uk-UA"/>
        </w:rPr>
        <w:t xml:space="preserve">., </w:t>
      </w:r>
      <w:r w:rsidR="001810AB">
        <w:rPr>
          <w:sz w:val="28"/>
          <w:lang w:val="uk-UA"/>
        </w:rPr>
        <w:t xml:space="preserve">учениця 11-Б класу </w:t>
      </w:r>
      <w:r w:rsidR="001810AB" w:rsidRPr="004931AD">
        <w:rPr>
          <w:sz w:val="28"/>
          <w:lang w:val="uk-UA"/>
        </w:rPr>
        <w:t>Харківської СШ № 75</w:t>
      </w:r>
      <w:r w:rsidR="001810AB">
        <w:rPr>
          <w:sz w:val="28"/>
          <w:lang w:val="uk-UA"/>
        </w:rPr>
        <w:t>;</w:t>
      </w:r>
    </w:p>
    <w:p w:rsidR="0031558C" w:rsidRDefault="001810AB" w:rsidP="0031558C">
      <w:pPr>
        <w:tabs>
          <w:tab w:val="left" w:pos="7560"/>
        </w:tabs>
        <w:spacing w:line="360" w:lineRule="auto"/>
        <w:jc w:val="center"/>
        <w:rPr>
          <w:sz w:val="28"/>
          <w:szCs w:val="28"/>
          <w:lang w:val="uk-UA"/>
        </w:rPr>
      </w:pPr>
      <w:proofErr w:type="spellStart"/>
      <w:r>
        <w:rPr>
          <w:b/>
          <w:sz w:val="28"/>
          <w:lang w:val="uk-UA"/>
        </w:rPr>
        <w:t>Катуніна</w:t>
      </w:r>
      <w:proofErr w:type="spellEnd"/>
      <w:r>
        <w:rPr>
          <w:b/>
          <w:sz w:val="28"/>
          <w:lang w:val="uk-UA"/>
        </w:rPr>
        <w:t xml:space="preserve"> Г.О.</w:t>
      </w:r>
      <w:r w:rsidR="0031558C" w:rsidRPr="004931AD">
        <w:rPr>
          <w:b/>
          <w:sz w:val="28"/>
          <w:lang w:val="uk-UA"/>
        </w:rPr>
        <w:t xml:space="preserve">, </w:t>
      </w:r>
      <w:r w:rsidR="0031558C" w:rsidRPr="004931AD">
        <w:rPr>
          <w:sz w:val="28"/>
          <w:lang w:val="uk-UA"/>
        </w:rPr>
        <w:t xml:space="preserve">вчитель </w:t>
      </w:r>
      <w:r>
        <w:rPr>
          <w:sz w:val="28"/>
          <w:lang w:val="uk-UA"/>
        </w:rPr>
        <w:t>географ</w:t>
      </w:r>
      <w:r w:rsidR="0031558C" w:rsidRPr="004931AD">
        <w:rPr>
          <w:sz w:val="28"/>
          <w:lang w:val="uk-UA"/>
        </w:rPr>
        <w:t>ії Харківської СШ № 75</w:t>
      </w:r>
      <w:r w:rsidR="0031558C">
        <w:rPr>
          <w:sz w:val="28"/>
          <w:lang w:val="uk-UA"/>
        </w:rPr>
        <w:t xml:space="preserve">, </w:t>
      </w:r>
      <w:r w:rsidR="0031558C">
        <w:rPr>
          <w:sz w:val="28"/>
          <w:szCs w:val="28"/>
          <w:lang w:val="uk-UA"/>
        </w:rPr>
        <w:t>спеціаліст вищої кваліфікаційної категорії.</w:t>
      </w:r>
    </w:p>
    <w:p w:rsidR="0031558C" w:rsidRDefault="0031558C" w:rsidP="0031558C">
      <w:pPr>
        <w:shd w:val="clear" w:color="auto" w:fill="FFFFFF"/>
        <w:spacing w:line="360" w:lineRule="auto"/>
        <w:ind w:right="5"/>
        <w:jc w:val="center"/>
        <w:rPr>
          <w:color w:val="000000"/>
          <w:spacing w:val="1"/>
          <w:sz w:val="28"/>
          <w:szCs w:val="28"/>
          <w:lang w:val="uk-UA"/>
        </w:rPr>
      </w:pPr>
      <w:r>
        <w:rPr>
          <w:color w:val="000000"/>
          <w:spacing w:val="1"/>
          <w:sz w:val="28"/>
          <w:szCs w:val="28"/>
          <w:lang w:val="uk-UA"/>
        </w:rPr>
        <w:t>Харківське територіальне відділення МАН України. Харківський обласний Палац дитячої та</w:t>
      </w:r>
      <w:r w:rsidRPr="00EA587C">
        <w:rPr>
          <w:color w:val="000000"/>
          <w:spacing w:val="1"/>
          <w:sz w:val="28"/>
          <w:szCs w:val="28"/>
          <w:lang w:val="uk-UA"/>
        </w:rPr>
        <w:t xml:space="preserve"> </w:t>
      </w:r>
      <w:r>
        <w:rPr>
          <w:color w:val="000000"/>
          <w:spacing w:val="1"/>
          <w:sz w:val="28"/>
          <w:szCs w:val="28"/>
          <w:lang w:val="uk-UA"/>
        </w:rPr>
        <w:t>юнацької творчості. Харківська СШ І-ІІІ ступенів № 75 Харківської міської ради Харківської області, 11 клас, м. Харків</w:t>
      </w:r>
    </w:p>
    <w:p w:rsidR="0031558C" w:rsidRPr="004931AD" w:rsidRDefault="0031558C" w:rsidP="0031558C">
      <w:pPr>
        <w:spacing w:line="360" w:lineRule="auto"/>
        <w:rPr>
          <w:sz w:val="22"/>
          <w:lang w:val="uk-UA"/>
        </w:rPr>
      </w:pPr>
    </w:p>
    <w:p w:rsidR="0031558C" w:rsidRDefault="0031558C" w:rsidP="0031558C">
      <w:pPr>
        <w:spacing w:line="360" w:lineRule="auto"/>
        <w:ind w:firstLine="709"/>
        <w:jc w:val="both"/>
        <w:rPr>
          <w:noProof/>
          <w:sz w:val="28"/>
          <w:szCs w:val="28"/>
          <w:lang w:val="uk-UA"/>
        </w:rPr>
      </w:pPr>
      <w:r>
        <w:rPr>
          <w:sz w:val="28"/>
          <w:szCs w:val="28"/>
          <w:u w:val="single"/>
          <w:lang w:val="uk-UA"/>
        </w:rPr>
        <w:t>Актуальність роботи</w:t>
      </w:r>
      <w:r>
        <w:rPr>
          <w:sz w:val="28"/>
          <w:szCs w:val="28"/>
          <w:lang w:val="uk-UA"/>
        </w:rPr>
        <w:t xml:space="preserve"> полягає в тому, що на</w:t>
      </w:r>
      <w:r>
        <w:rPr>
          <w:noProof/>
          <w:sz w:val="28"/>
          <w:szCs w:val="28"/>
          <w:lang w:val="uk-UA"/>
        </w:rPr>
        <w:t xml:space="preserve"> сьогоднішній ведуться активні суперечки, щодо безпеки викоритсання ГМО; країни одна за одною визнають себе зонами вільними від ГМО.</w:t>
      </w:r>
    </w:p>
    <w:p w:rsidR="0031558C" w:rsidRDefault="0031558C" w:rsidP="0031558C">
      <w:pPr>
        <w:tabs>
          <w:tab w:val="left" w:pos="2856"/>
          <w:tab w:val="left" w:pos="3570"/>
        </w:tabs>
        <w:spacing w:line="360" w:lineRule="auto"/>
        <w:ind w:firstLine="709"/>
        <w:jc w:val="both"/>
        <w:rPr>
          <w:sz w:val="28"/>
          <w:szCs w:val="28"/>
          <w:lang w:val="uk-UA"/>
        </w:rPr>
      </w:pPr>
      <w:r>
        <w:rPr>
          <w:sz w:val="28"/>
          <w:szCs w:val="28"/>
          <w:u w:val="single"/>
          <w:lang w:val="uk-UA"/>
        </w:rPr>
        <w:t>Мета роботи:</w:t>
      </w:r>
      <w:r>
        <w:rPr>
          <w:sz w:val="28"/>
          <w:szCs w:val="28"/>
          <w:lang w:val="uk-UA"/>
        </w:rPr>
        <w:t xml:space="preserve"> проаналізувати сьогоднішній стан розвитку сектора ГМО та його вплив на соціально-економічний розвиток світу, екологію. Виходячи з цих даних змоделювати  зміни в цих галузях, що будуть викликані вилученням ГМО з світового товарообігу.</w:t>
      </w:r>
    </w:p>
    <w:p w:rsidR="0031558C" w:rsidRDefault="0031558C" w:rsidP="0031558C">
      <w:pPr>
        <w:tabs>
          <w:tab w:val="left" w:pos="540"/>
          <w:tab w:val="left" w:pos="3570"/>
        </w:tabs>
        <w:spacing w:line="360" w:lineRule="auto"/>
        <w:ind w:firstLine="709"/>
        <w:jc w:val="both"/>
        <w:rPr>
          <w:sz w:val="28"/>
          <w:szCs w:val="28"/>
          <w:lang w:val="uk-UA"/>
        </w:rPr>
      </w:pPr>
      <w:r>
        <w:rPr>
          <w:sz w:val="28"/>
          <w:szCs w:val="28"/>
          <w:lang w:val="uk-UA"/>
        </w:rPr>
        <w:t xml:space="preserve">Для досягнення мети були поставлені такі </w:t>
      </w:r>
      <w:r>
        <w:rPr>
          <w:sz w:val="28"/>
          <w:szCs w:val="28"/>
          <w:u w:val="single"/>
          <w:lang w:val="uk-UA"/>
        </w:rPr>
        <w:t>завдання</w:t>
      </w:r>
      <w:r>
        <w:rPr>
          <w:sz w:val="28"/>
          <w:szCs w:val="28"/>
          <w:lang w:val="uk-UA"/>
        </w:rPr>
        <w:t>:</w:t>
      </w:r>
    </w:p>
    <w:p w:rsidR="0031558C" w:rsidRDefault="0031558C" w:rsidP="0031558C">
      <w:pPr>
        <w:numPr>
          <w:ilvl w:val="0"/>
          <w:numId w:val="10"/>
        </w:numPr>
        <w:tabs>
          <w:tab w:val="num" w:pos="360"/>
        </w:tabs>
        <w:spacing w:line="360" w:lineRule="auto"/>
        <w:ind w:left="360"/>
        <w:jc w:val="both"/>
        <w:rPr>
          <w:sz w:val="28"/>
          <w:szCs w:val="28"/>
          <w:lang w:val="uk-UA"/>
        </w:rPr>
      </w:pPr>
      <w:r>
        <w:rPr>
          <w:sz w:val="28"/>
          <w:szCs w:val="28"/>
          <w:lang w:val="uk-UA"/>
        </w:rPr>
        <w:t>Вивчити відповідну літературу, дослідити сьогоденний стан досліджень з цього питання.</w:t>
      </w:r>
    </w:p>
    <w:p w:rsidR="0031558C" w:rsidRDefault="0031558C" w:rsidP="0031558C">
      <w:pPr>
        <w:numPr>
          <w:ilvl w:val="0"/>
          <w:numId w:val="10"/>
        </w:numPr>
        <w:tabs>
          <w:tab w:val="num" w:pos="360"/>
        </w:tabs>
        <w:spacing w:line="360" w:lineRule="auto"/>
        <w:ind w:left="360"/>
        <w:jc w:val="both"/>
        <w:rPr>
          <w:sz w:val="28"/>
          <w:szCs w:val="28"/>
          <w:lang w:val="uk-UA"/>
        </w:rPr>
      </w:pPr>
      <w:r>
        <w:rPr>
          <w:sz w:val="28"/>
          <w:szCs w:val="28"/>
          <w:lang w:val="uk-UA"/>
        </w:rPr>
        <w:t xml:space="preserve">На основі аналізу літературних даних та результатів подібних досліджень визначити </w:t>
      </w:r>
      <w:r w:rsidR="001810AB">
        <w:rPr>
          <w:sz w:val="28"/>
          <w:szCs w:val="28"/>
          <w:lang w:val="uk-UA"/>
        </w:rPr>
        <w:t>ступінь впливу ГМО на світ</w:t>
      </w:r>
      <w:r>
        <w:rPr>
          <w:sz w:val="28"/>
          <w:szCs w:val="28"/>
          <w:lang w:val="uk-UA"/>
        </w:rPr>
        <w:t>.</w:t>
      </w:r>
    </w:p>
    <w:p w:rsidR="0031558C" w:rsidRDefault="001810AB" w:rsidP="0031558C">
      <w:pPr>
        <w:numPr>
          <w:ilvl w:val="0"/>
          <w:numId w:val="10"/>
        </w:numPr>
        <w:tabs>
          <w:tab w:val="num" w:pos="360"/>
        </w:tabs>
        <w:spacing w:line="360" w:lineRule="auto"/>
        <w:ind w:left="360"/>
        <w:jc w:val="both"/>
        <w:rPr>
          <w:sz w:val="22"/>
          <w:lang w:val="uk-UA"/>
        </w:rPr>
      </w:pPr>
      <w:r>
        <w:rPr>
          <w:sz w:val="28"/>
          <w:szCs w:val="28"/>
          <w:lang w:val="uk-UA"/>
        </w:rPr>
        <w:t>Виходячи з отриманих даних, змоделювати зміни, що будуть викликані введенням заборони на вирощування ГМО, враховуючи особливості цієї галузі сільського господарства</w:t>
      </w:r>
      <w:r w:rsidR="0031558C">
        <w:rPr>
          <w:sz w:val="28"/>
          <w:szCs w:val="28"/>
          <w:lang w:val="uk-UA"/>
        </w:rPr>
        <w:t>.</w:t>
      </w:r>
      <w:r w:rsidR="0031558C">
        <w:rPr>
          <w:color w:val="FF0000"/>
          <w:sz w:val="28"/>
          <w:szCs w:val="28"/>
          <w:lang w:val="uk-UA"/>
        </w:rPr>
        <w:t xml:space="preserve"> </w:t>
      </w:r>
    </w:p>
    <w:p w:rsidR="0031558C" w:rsidRDefault="0031558C" w:rsidP="0031558C">
      <w:pPr>
        <w:numPr>
          <w:ilvl w:val="0"/>
          <w:numId w:val="10"/>
        </w:numPr>
        <w:tabs>
          <w:tab w:val="num" w:pos="360"/>
        </w:tabs>
        <w:spacing w:line="360" w:lineRule="auto"/>
        <w:ind w:left="360"/>
        <w:jc w:val="both"/>
        <w:rPr>
          <w:sz w:val="22"/>
          <w:lang w:val="uk-UA"/>
        </w:rPr>
      </w:pPr>
      <w:r>
        <w:rPr>
          <w:sz w:val="28"/>
          <w:szCs w:val="28"/>
          <w:lang w:val="uk-UA"/>
        </w:rPr>
        <w:t xml:space="preserve">Дати оцінку </w:t>
      </w:r>
      <w:r w:rsidR="001810AB">
        <w:rPr>
          <w:sz w:val="28"/>
          <w:szCs w:val="28"/>
          <w:lang w:val="uk-UA"/>
        </w:rPr>
        <w:t>отриманим результатам</w:t>
      </w:r>
      <w:r>
        <w:rPr>
          <w:sz w:val="28"/>
          <w:szCs w:val="28"/>
          <w:lang w:val="uk-UA"/>
        </w:rPr>
        <w:t>.</w:t>
      </w:r>
    </w:p>
    <w:p w:rsidR="0031558C" w:rsidRDefault="0031558C" w:rsidP="0031558C">
      <w:pPr>
        <w:tabs>
          <w:tab w:val="left" w:pos="2856"/>
          <w:tab w:val="left" w:pos="3570"/>
        </w:tabs>
        <w:spacing w:line="360" w:lineRule="auto"/>
        <w:ind w:firstLine="709"/>
        <w:jc w:val="both"/>
        <w:rPr>
          <w:sz w:val="28"/>
          <w:szCs w:val="28"/>
          <w:lang w:val="uk-UA"/>
        </w:rPr>
      </w:pPr>
      <w:r>
        <w:rPr>
          <w:sz w:val="28"/>
          <w:szCs w:val="28"/>
          <w:u w:val="single"/>
          <w:lang w:val="uk-UA"/>
        </w:rPr>
        <w:t>Об’єкт дослідження</w:t>
      </w:r>
      <w:r>
        <w:rPr>
          <w:sz w:val="28"/>
          <w:szCs w:val="28"/>
          <w:lang w:val="uk-UA"/>
        </w:rPr>
        <w:t>:</w:t>
      </w:r>
      <w:r>
        <w:rPr>
          <w:b/>
          <w:sz w:val="28"/>
          <w:szCs w:val="28"/>
          <w:lang w:val="uk-UA"/>
        </w:rPr>
        <w:t xml:space="preserve"> </w:t>
      </w:r>
      <w:r>
        <w:rPr>
          <w:sz w:val="28"/>
          <w:szCs w:val="28"/>
          <w:lang w:val="uk-UA"/>
        </w:rPr>
        <w:t>ГМО.</w:t>
      </w:r>
    </w:p>
    <w:p w:rsidR="0031558C" w:rsidRDefault="0031558C" w:rsidP="0031558C">
      <w:pPr>
        <w:tabs>
          <w:tab w:val="left" w:pos="2856"/>
          <w:tab w:val="left" w:pos="3570"/>
        </w:tabs>
        <w:spacing w:line="360" w:lineRule="auto"/>
        <w:ind w:firstLine="709"/>
        <w:jc w:val="both"/>
        <w:rPr>
          <w:sz w:val="28"/>
          <w:szCs w:val="28"/>
          <w:lang w:val="uk-UA"/>
        </w:rPr>
      </w:pPr>
      <w:r>
        <w:rPr>
          <w:sz w:val="28"/>
          <w:szCs w:val="28"/>
          <w:u w:val="single"/>
          <w:lang w:val="uk-UA"/>
        </w:rPr>
        <w:t>Предмет дослідження</w:t>
      </w:r>
      <w:r>
        <w:rPr>
          <w:sz w:val="28"/>
          <w:szCs w:val="28"/>
          <w:lang w:val="uk-UA"/>
        </w:rPr>
        <w:t>:  вплив ГМО на соціально-економічний розвиток світу, екологію.</w:t>
      </w:r>
    </w:p>
    <w:p w:rsidR="0031558C" w:rsidRDefault="0031558C" w:rsidP="0031558C">
      <w:pPr>
        <w:pStyle w:val="1"/>
        <w:spacing w:line="360" w:lineRule="auto"/>
        <w:ind w:left="0" w:firstLine="708"/>
        <w:jc w:val="both"/>
        <w:rPr>
          <w:sz w:val="28"/>
          <w:szCs w:val="28"/>
          <w:lang w:val="uk-UA"/>
        </w:rPr>
      </w:pPr>
      <w:r>
        <w:rPr>
          <w:sz w:val="28"/>
          <w:szCs w:val="28"/>
          <w:u w:val="single"/>
          <w:lang w:val="uk-UA"/>
        </w:rPr>
        <w:t>Структура роботи.</w:t>
      </w:r>
      <w:r>
        <w:rPr>
          <w:sz w:val="28"/>
          <w:szCs w:val="28"/>
          <w:lang w:val="uk-UA"/>
        </w:rPr>
        <w:t xml:space="preserve"> </w:t>
      </w:r>
      <w:r w:rsidR="00DE795B">
        <w:rPr>
          <w:sz w:val="28"/>
          <w:szCs w:val="28"/>
          <w:lang w:val="uk-UA"/>
        </w:rPr>
        <w:t xml:space="preserve">робота складається зі вступу, чотирьох розділів – перший розділ розповідає про історію виникнення та дослідження ризиків використання ГМО, можливі ризики та заборони використання; другий містить інформацію про </w:t>
      </w:r>
      <w:r w:rsidR="00DE795B">
        <w:rPr>
          <w:sz w:val="28"/>
          <w:szCs w:val="28"/>
          <w:lang w:val="uk-UA"/>
        </w:rPr>
        <w:lastRenderedPageBreak/>
        <w:t>використання ГМО та зміни в економіці в разі настання заборони; у третьому соціальні зміни, в четвертому – екологічні. Логічним підсумуванням результатів дослідження є висновки.</w:t>
      </w:r>
    </w:p>
    <w:p w:rsidR="0031558C" w:rsidRDefault="0031558C" w:rsidP="0031558C">
      <w:pPr>
        <w:spacing w:line="360" w:lineRule="auto"/>
        <w:ind w:firstLine="540"/>
        <w:jc w:val="both"/>
        <w:rPr>
          <w:sz w:val="28"/>
          <w:szCs w:val="28"/>
          <w:lang w:val="uk-UA"/>
        </w:rPr>
      </w:pPr>
      <w:r>
        <w:rPr>
          <w:sz w:val="28"/>
          <w:szCs w:val="28"/>
          <w:u w:val="single"/>
          <w:lang w:val="uk-UA"/>
        </w:rPr>
        <w:t>Наукова новизна роботи:</w:t>
      </w:r>
      <w:r>
        <w:rPr>
          <w:sz w:val="28"/>
          <w:szCs w:val="28"/>
          <w:lang w:val="uk-UA"/>
        </w:rPr>
        <w:t xml:space="preserve"> При написанні даної роботи були використані різноманітні джерела: довідники, архівні матеріали, карти, літературні видання, наукові статті. Завдяки комплексному підходу була підготовлена добірка матеріалів в такому обсязі та поєднанні, яка ніколи  не зустрічалась ні в одній праці, а окрема інформація взагалі не видавалась. </w:t>
      </w:r>
    </w:p>
    <w:p w:rsidR="0031558C" w:rsidRPr="0031558C" w:rsidRDefault="0031558C" w:rsidP="0031558C">
      <w:pPr>
        <w:spacing w:line="360" w:lineRule="auto"/>
        <w:ind w:firstLine="540"/>
        <w:jc w:val="both"/>
        <w:rPr>
          <w:sz w:val="28"/>
          <w:szCs w:val="28"/>
          <w:lang w:val="uk-UA"/>
        </w:rPr>
      </w:pPr>
      <w:r>
        <w:rPr>
          <w:sz w:val="28"/>
          <w:szCs w:val="28"/>
          <w:lang w:val="uk-UA"/>
        </w:rPr>
        <w:t>Робота має унікальність в частині моделювання наслідків введення заборони на вирощування ГМО.</w:t>
      </w:r>
    </w:p>
    <w:p w:rsidR="004931AD" w:rsidRDefault="004931AD" w:rsidP="004931AD">
      <w:pPr>
        <w:shd w:val="clear" w:color="auto" w:fill="FFFFFF"/>
        <w:spacing w:before="14" w:line="360" w:lineRule="auto"/>
        <w:ind w:left="10" w:right="158" w:firstLine="547"/>
        <w:jc w:val="both"/>
        <w:rPr>
          <w:color w:val="000000"/>
          <w:spacing w:val="-1"/>
          <w:sz w:val="28"/>
          <w:szCs w:val="28"/>
          <w:lang w:val="uk-UA"/>
        </w:rPr>
      </w:pPr>
    </w:p>
    <w:p w:rsidR="004931AD" w:rsidRDefault="004931AD" w:rsidP="004931AD">
      <w:pPr>
        <w:shd w:val="clear" w:color="auto" w:fill="FFFFFF"/>
        <w:spacing w:before="14" w:line="360" w:lineRule="auto"/>
        <w:ind w:left="10" w:right="158" w:firstLine="547"/>
        <w:jc w:val="both"/>
        <w:rPr>
          <w:color w:val="000000"/>
          <w:spacing w:val="-1"/>
          <w:sz w:val="28"/>
          <w:szCs w:val="28"/>
          <w:lang w:val="uk-UA"/>
        </w:rPr>
      </w:pPr>
      <w:r>
        <w:rPr>
          <w:color w:val="000000"/>
          <w:spacing w:val="-1"/>
          <w:sz w:val="28"/>
          <w:szCs w:val="28"/>
          <w:lang w:val="uk-UA"/>
        </w:rPr>
        <w:t>Проти публікації тез не заперечую.</w:t>
      </w:r>
    </w:p>
    <w:p w:rsidR="004931AD" w:rsidRDefault="004931AD" w:rsidP="004931AD">
      <w:pPr>
        <w:shd w:val="clear" w:color="auto" w:fill="FFFFFF"/>
        <w:spacing w:before="14" w:line="360" w:lineRule="auto"/>
        <w:ind w:left="10" w:right="158" w:firstLine="547"/>
        <w:jc w:val="both"/>
        <w:rPr>
          <w:color w:val="000000"/>
          <w:spacing w:val="-1"/>
          <w:sz w:val="28"/>
          <w:szCs w:val="28"/>
          <w:lang w:val="uk-UA"/>
        </w:rPr>
      </w:pPr>
      <w:r>
        <w:rPr>
          <w:color w:val="000000"/>
          <w:spacing w:val="-1"/>
          <w:sz w:val="28"/>
          <w:szCs w:val="28"/>
          <w:lang w:val="uk-UA"/>
        </w:rPr>
        <w:t>Керівник                                               _________</w:t>
      </w:r>
      <w:r w:rsidRPr="004D160B">
        <w:rPr>
          <w:color w:val="000000"/>
          <w:spacing w:val="-1"/>
          <w:sz w:val="28"/>
          <w:szCs w:val="28"/>
          <w:lang w:val="uk-UA"/>
        </w:rPr>
        <w:t xml:space="preserve"> </w:t>
      </w:r>
      <w:r w:rsidR="001054C4">
        <w:rPr>
          <w:color w:val="000000"/>
          <w:spacing w:val="-1"/>
          <w:sz w:val="28"/>
          <w:szCs w:val="28"/>
          <w:lang w:val="uk-UA"/>
        </w:rPr>
        <w:t xml:space="preserve">Г.О. </w:t>
      </w:r>
      <w:proofErr w:type="spellStart"/>
      <w:r w:rsidR="001054C4">
        <w:rPr>
          <w:color w:val="000000"/>
          <w:spacing w:val="-1"/>
          <w:sz w:val="28"/>
          <w:szCs w:val="28"/>
          <w:lang w:val="uk-UA"/>
        </w:rPr>
        <w:t>Катуніна</w:t>
      </w:r>
      <w:proofErr w:type="spellEnd"/>
    </w:p>
    <w:p w:rsidR="004931AD" w:rsidRDefault="004931AD" w:rsidP="004931AD">
      <w:pPr>
        <w:shd w:val="clear" w:color="auto" w:fill="FFFFFF"/>
        <w:spacing w:before="14" w:line="360" w:lineRule="auto"/>
        <w:ind w:left="10" w:right="158" w:firstLine="547"/>
        <w:jc w:val="both"/>
        <w:rPr>
          <w:color w:val="000000"/>
          <w:spacing w:val="-1"/>
          <w:sz w:val="28"/>
          <w:szCs w:val="28"/>
          <w:lang w:val="uk-UA"/>
        </w:rPr>
      </w:pPr>
    </w:p>
    <w:p w:rsidR="004931AD" w:rsidRDefault="001054C4" w:rsidP="004931AD">
      <w:pPr>
        <w:shd w:val="clear" w:color="auto" w:fill="FFFFFF"/>
        <w:spacing w:before="14" w:line="360" w:lineRule="auto"/>
        <w:ind w:left="10" w:right="158" w:firstLine="547"/>
        <w:jc w:val="both"/>
        <w:rPr>
          <w:color w:val="000000"/>
          <w:spacing w:val="-1"/>
          <w:sz w:val="28"/>
          <w:szCs w:val="28"/>
          <w:lang w:val="uk-UA"/>
        </w:rPr>
      </w:pPr>
      <w:r>
        <w:rPr>
          <w:color w:val="000000"/>
          <w:spacing w:val="-1"/>
          <w:sz w:val="28"/>
          <w:szCs w:val="28"/>
          <w:lang w:val="uk-UA"/>
        </w:rPr>
        <w:t xml:space="preserve">Підпис </w:t>
      </w:r>
      <w:proofErr w:type="spellStart"/>
      <w:r>
        <w:rPr>
          <w:color w:val="000000"/>
          <w:spacing w:val="-1"/>
          <w:sz w:val="28"/>
          <w:szCs w:val="28"/>
          <w:lang w:val="uk-UA"/>
        </w:rPr>
        <w:t>Катуніної</w:t>
      </w:r>
      <w:proofErr w:type="spellEnd"/>
      <w:r>
        <w:rPr>
          <w:color w:val="000000"/>
          <w:spacing w:val="-1"/>
          <w:sz w:val="28"/>
          <w:szCs w:val="28"/>
          <w:lang w:val="uk-UA"/>
        </w:rPr>
        <w:t xml:space="preserve"> Г. О</w:t>
      </w:r>
      <w:r w:rsidR="004931AD">
        <w:rPr>
          <w:color w:val="000000"/>
          <w:spacing w:val="-1"/>
          <w:sz w:val="28"/>
          <w:szCs w:val="28"/>
          <w:lang w:val="uk-UA"/>
        </w:rPr>
        <w:t>. засвідчую.</w:t>
      </w:r>
    </w:p>
    <w:p w:rsidR="004931AD" w:rsidRPr="004931AD" w:rsidRDefault="004931AD" w:rsidP="004931AD">
      <w:pPr>
        <w:shd w:val="clear" w:color="auto" w:fill="FFFFFF"/>
        <w:spacing w:before="14" w:line="360" w:lineRule="auto"/>
        <w:ind w:left="10" w:right="158" w:firstLine="547"/>
        <w:jc w:val="both"/>
        <w:rPr>
          <w:color w:val="000000"/>
          <w:spacing w:val="-1"/>
          <w:sz w:val="28"/>
          <w:szCs w:val="28"/>
          <w:lang w:val="uk-UA"/>
        </w:rPr>
      </w:pPr>
      <w:r>
        <w:rPr>
          <w:color w:val="000000"/>
          <w:spacing w:val="-1"/>
          <w:sz w:val="28"/>
          <w:szCs w:val="28"/>
          <w:lang w:val="uk-UA"/>
        </w:rPr>
        <w:t>Директор ХСШ № 75</w:t>
      </w:r>
      <w:r w:rsidRPr="004931AD">
        <w:rPr>
          <w:color w:val="000000"/>
          <w:spacing w:val="-1"/>
          <w:sz w:val="28"/>
          <w:szCs w:val="28"/>
          <w:lang w:val="uk-UA"/>
        </w:rPr>
        <w:t xml:space="preserve"> </w:t>
      </w:r>
      <w:r>
        <w:rPr>
          <w:color w:val="000000"/>
          <w:spacing w:val="-1"/>
          <w:sz w:val="28"/>
          <w:szCs w:val="28"/>
          <w:lang w:val="uk-UA"/>
        </w:rPr>
        <w:t xml:space="preserve">            </w:t>
      </w:r>
      <w:r w:rsidRPr="004931AD">
        <w:rPr>
          <w:color w:val="000000"/>
          <w:spacing w:val="-1"/>
          <w:sz w:val="28"/>
          <w:szCs w:val="28"/>
          <w:lang w:val="uk-UA"/>
        </w:rPr>
        <w:t xml:space="preserve">     </w:t>
      </w:r>
      <w:r>
        <w:rPr>
          <w:color w:val="000000"/>
          <w:spacing w:val="-1"/>
          <w:sz w:val="28"/>
          <w:szCs w:val="28"/>
          <w:lang w:val="uk-UA"/>
        </w:rPr>
        <w:t xml:space="preserve">       </w:t>
      </w:r>
      <w:r w:rsidRPr="004931AD">
        <w:rPr>
          <w:color w:val="000000"/>
          <w:spacing w:val="-1"/>
          <w:sz w:val="28"/>
          <w:szCs w:val="28"/>
          <w:lang w:val="uk-UA"/>
        </w:rPr>
        <w:t xml:space="preserve"> </w:t>
      </w:r>
      <w:r>
        <w:rPr>
          <w:color w:val="000000"/>
          <w:spacing w:val="-1"/>
          <w:sz w:val="28"/>
          <w:szCs w:val="28"/>
          <w:lang w:val="uk-UA"/>
        </w:rPr>
        <w:t>__________ Т. М. Каптан</w:t>
      </w:r>
    </w:p>
    <w:p w:rsidR="004931AD" w:rsidRPr="004D160B" w:rsidRDefault="004931AD" w:rsidP="004931AD">
      <w:pPr>
        <w:shd w:val="clear" w:color="auto" w:fill="FFFFFF"/>
        <w:spacing w:before="14" w:line="360" w:lineRule="auto"/>
        <w:ind w:left="10" w:right="158" w:firstLine="547"/>
        <w:jc w:val="both"/>
        <w:rPr>
          <w:color w:val="000000"/>
          <w:spacing w:val="-1"/>
          <w:sz w:val="28"/>
          <w:szCs w:val="28"/>
          <w:lang w:val="uk-UA"/>
        </w:rPr>
      </w:pPr>
      <w:r>
        <w:rPr>
          <w:color w:val="000000"/>
          <w:spacing w:val="-1"/>
          <w:sz w:val="28"/>
          <w:szCs w:val="28"/>
          <w:lang w:val="uk-UA"/>
        </w:rPr>
        <w:t>06.12.2012</w:t>
      </w:r>
    </w:p>
    <w:p w:rsidR="004931AD" w:rsidRDefault="004931AD" w:rsidP="004931AD">
      <w:pPr>
        <w:shd w:val="clear" w:color="auto" w:fill="FFFFFF"/>
        <w:spacing w:line="360" w:lineRule="auto"/>
        <w:ind w:right="5"/>
        <w:rPr>
          <w:sz w:val="32"/>
          <w:lang w:val="uk-UA"/>
        </w:rPr>
      </w:pPr>
    </w:p>
    <w:p w:rsidR="001810AB" w:rsidRDefault="001810AB" w:rsidP="004931AD">
      <w:pPr>
        <w:shd w:val="clear" w:color="auto" w:fill="FFFFFF"/>
        <w:spacing w:line="360" w:lineRule="auto"/>
        <w:ind w:right="5"/>
        <w:rPr>
          <w:sz w:val="32"/>
          <w:lang w:val="uk-UA"/>
        </w:rPr>
      </w:pPr>
    </w:p>
    <w:p w:rsidR="001810AB" w:rsidRDefault="001810AB" w:rsidP="004931AD">
      <w:pPr>
        <w:shd w:val="clear" w:color="auto" w:fill="FFFFFF"/>
        <w:spacing w:line="360" w:lineRule="auto"/>
        <w:ind w:right="5"/>
        <w:rPr>
          <w:sz w:val="32"/>
          <w:lang w:val="uk-UA"/>
        </w:rPr>
      </w:pPr>
    </w:p>
    <w:p w:rsidR="00DE795B" w:rsidRDefault="00DE795B" w:rsidP="004931AD">
      <w:pPr>
        <w:shd w:val="clear" w:color="auto" w:fill="FFFFFF"/>
        <w:spacing w:line="360" w:lineRule="auto"/>
        <w:ind w:right="5"/>
        <w:rPr>
          <w:sz w:val="32"/>
          <w:lang w:val="uk-UA"/>
        </w:rPr>
      </w:pPr>
    </w:p>
    <w:p w:rsidR="00DE795B" w:rsidRDefault="00DE795B" w:rsidP="004931AD">
      <w:pPr>
        <w:shd w:val="clear" w:color="auto" w:fill="FFFFFF"/>
        <w:spacing w:line="360" w:lineRule="auto"/>
        <w:ind w:right="5"/>
        <w:rPr>
          <w:sz w:val="32"/>
          <w:lang w:val="uk-UA"/>
        </w:rPr>
      </w:pPr>
    </w:p>
    <w:p w:rsidR="001810AB" w:rsidRDefault="001810AB" w:rsidP="004931AD">
      <w:pPr>
        <w:shd w:val="clear" w:color="auto" w:fill="FFFFFF"/>
        <w:spacing w:line="360" w:lineRule="auto"/>
        <w:ind w:right="5"/>
        <w:rPr>
          <w:sz w:val="32"/>
          <w:lang w:val="uk-UA"/>
        </w:rPr>
      </w:pPr>
    </w:p>
    <w:p w:rsidR="001810AB" w:rsidRDefault="001810AB" w:rsidP="004931AD">
      <w:pPr>
        <w:shd w:val="clear" w:color="auto" w:fill="FFFFFF"/>
        <w:spacing w:line="360" w:lineRule="auto"/>
        <w:ind w:right="5"/>
        <w:rPr>
          <w:sz w:val="32"/>
          <w:lang w:val="uk-UA"/>
        </w:rPr>
      </w:pPr>
    </w:p>
    <w:p w:rsidR="001810AB" w:rsidRPr="004931AD" w:rsidRDefault="001810AB" w:rsidP="004931AD">
      <w:pPr>
        <w:shd w:val="clear" w:color="auto" w:fill="FFFFFF"/>
        <w:spacing w:line="360" w:lineRule="auto"/>
        <w:ind w:right="5"/>
        <w:rPr>
          <w:sz w:val="32"/>
          <w:lang w:val="uk-UA"/>
        </w:rPr>
      </w:pPr>
    </w:p>
    <w:p w:rsidR="001054C4" w:rsidRDefault="001054C4" w:rsidP="001054C4">
      <w:pPr>
        <w:shd w:val="clear" w:color="auto" w:fill="FFFFFF"/>
        <w:spacing w:line="360" w:lineRule="auto"/>
        <w:ind w:right="5"/>
        <w:rPr>
          <w:b/>
          <w:bCs/>
          <w:color w:val="000000"/>
          <w:spacing w:val="-2"/>
          <w:sz w:val="32"/>
          <w:szCs w:val="32"/>
          <w:lang w:val="uk-UA"/>
        </w:rPr>
      </w:pPr>
    </w:p>
    <w:p w:rsidR="001810AB" w:rsidRDefault="001810AB" w:rsidP="001054C4">
      <w:pPr>
        <w:shd w:val="clear" w:color="auto" w:fill="FFFFFF"/>
        <w:spacing w:line="360" w:lineRule="auto"/>
        <w:ind w:right="5"/>
        <w:rPr>
          <w:b/>
          <w:bCs/>
          <w:color w:val="000000"/>
          <w:spacing w:val="-2"/>
          <w:sz w:val="32"/>
          <w:szCs w:val="32"/>
          <w:lang w:val="uk-UA"/>
        </w:rPr>
      </w:pPr>
    </w:p>
    <w:p w:rsidR="001810AB" w:rsidRDefault="001810AB" w:rsidP="001054C4">
      <w:pPr>
        <w:shd w:val="clear" w:color="auto" w:fill="FFFFFF"/>
        <w:spacing w:line="360" w:lineRule="auto"/>
        <w:ind w:right="5"/>
        <w:rPr>
          <w:b/>
          <w:bCs/>
          <w:color w:val="000000"/>
          <w:spacing w:val="-2"/>
          <w:sz w:val="32"/>
          <w:szCs w:val="32"/>
          <w:lang w:val="uk-UA"/>
        </w:rPr>
      </w:pPr>
    </w:p>
    <w:p w:rsidR="009834A0" w:rsidRPr="003D14B1" w:rsidRDefault="009834A0" w:rsidP="001054C4">
      <w:pPr>
        <w:shd w:val="clear" w:color="auto" w:fill="FFFFFF"/>
        <w:spacing w:line="360" w:lineRule="auto"/>
        <w:ind w:right="5"/>
        <w:jc w:val="center"/>
        <w:rPr>
          <w:bCs/>
          <w:color w:val="000000"/>
          <w:spacing w:val="-2"/>
          <w:sz w:val="32"/>
          <w:szCs w:val="32"/>
          <w:lang w:val="uk-UA"/>
        </w:rPr>
      </w:pPr>
      <w:r w:rsidRPr="003D14B1">
        <w:rPr>
          <w:bCs/>
          <w:color w:val="000000"/>
          <w:spacing w:val="-2"/>
          <w:sz w:val="32"/>
          <w:szCs w:val="32"/>
          <w:lang w:val="uk-UA"/>
        </w:rPr>
        <w:lastRenderedPageBreak/>
        <w:t>ВСТУП</w:t>
      </w:r>
    </w:p>
    <w:p w:rsidR="00E545B6" w:rsidRDefault="00E545B6" w:rsidP="001054C4">
      <w:pPr>
        <w:shd w:val="clear" w:color="auto" w:fill="FFFFFF"/>
        <w:spacing w:line="360" w:lineRule="auto"/>
        <w:ind w:right="5"/>
        <w:jc w:val="center"/>
        <w:rPr>
          <w:b/>
          <w:bCs/>
          <w:color w:val="000000"/>
          <w:spacing w:val="-2"/>
          <w:sz w:val="32"/>
          <w:szCs w:val="32"/>
          <w:lang w:val="uk-UA"/>
        </w:rPr>
      </w:pPr>
    </w:p>
    <w:p w:rsidR="00E545B6" w:rsidRDefault="00E545B6" w:rsidP="001054C4">
      <w:pPr>
        <w:shd w:val="clear" w:color="auto" w:fill="FFFFFF"/>
        <w:spacing w:line="360" w:lineRule="auto"/>
        <w:ind w:right="5"/>
        <w:jc w:val="center"/>
        <w:rPr>
          <w:b/>
          <w:bCs/>
          <w:color w:val="000000"/>
          <w:spacing w:val="-2"/>
          <w:sz w:val="32"/>
          <w:szCs w:val="32"/>
          <w:lang w:val="uk-UA"/>
        </w:rPr>
      </w:pPr>
    </w:p>
    <w:p w:rsidR="00E545B6" w:rsidRDefault="00E545B6" w:rsidP="0057269A">
      <w:pPr>
        <w:shd w:val="clear" w:color="auto" w:fill="FFFFFF"/>
        <w:spacing w:line="360" w:lineRule="auto"/>
        <w:ind w:right="5"/>
        <w:jc w:val="both"/>
        <w:rPr>
          <w:b/>
          <w:bCs/>
          <w:color w:val="000000"/>
          <w:spacing w:val="-2"/>
          <w:sz w:val="32"/>
          <w:szCs w:val="32"/>
          <w:lang w:val="uk-UA"/>
        </w:rPr>
      </w:pPr>
    </w:p>
    <w:p w:rsidR="009834A0" w:rsidRPr="00420436" w:rsidRDefault="002A45E7" w:rsidP="0057269A">
      <w:pPr>
        <w:spacing w:line="360" w:lineRule="auto"/>
        <w:jc w:val="both"/>
        <w:rPr>
          <w:sz w:val="28"/>
          <w:szCs w:val="28"/>
        </w:rPr>
      </w:pPr>
      <w:r>
        <w:rPr>
          <w:sz w:val="28"/>
          <w:szCs w:val="28"/>
          <w:lang w:val="uk-UA"/>
        </w:rPr>
        <w:t xml:space="preserve">     </w:t>
      </w:r>
      <w:r w:rsidR="009834A0">
        <w:rPr>
          <w:sz w:val="28"/>
          <w:szCs w:val="28"/>
          <w:lang w:val="uk-UA"/>
        </w:rPr>
        <w:t>Світ навколо нас змінюється щоденно, щохвилинно. Те, що століття тому здавалося фантастичною казкою або навіть плодом хворої уяви, с</w:t>
      </w:r>
      <w:r>
        <w:rPr>
          <w:sz w:val="28"/>
          <w:szCs w:val="28"/>
          <w:lang w:val="uk-UA"/>
        </w:rPr>
        <w:t xml:space="preserve">ьогодні – частина повсякденного </w:t>
      </w:r>
      <w:r w:rsidR="009834A0">
        <w:rPr>
          <w:sz w:val="28"/>
          <w:szCs w:val="28"/>
          <w:lang w:val="uk-UA"/>
        </w:rPr>
        <w:t>життя.</w:t>
      </w:r>
      <w:r>
        <w:rPr>
          <w:sz w:val="28"/>
          <w:szCs w:val="28"/>
          <w:lang w:val="uk-UA"/>
        </w:rPr>
        <w:t xml:space="preserve"> </w:t>
      </w:r>
      <w:r w:rsidR="001D24FF">
        <w:rPr>
          <w:sz w:val="28"/>
          <w:szCs w:val="28"/>
          <w:lang w:val="uk-UA"/>
        </w:rPr>
        <w:t>З багатьох розглянутих мною визначень</w:t>
      </w:r>
      <w:r w:rsidR="006D270D">
        <w:rPr>
          <w:sz w:val="28"/>
          <w:szCs w:val="28"/>
          <w:lang w:val="uk-UA"/>
        </w:rPr>
        <w:t xml:space="preserve"> мети</w:t>
      </w:r>
      <w:r w:rsidR="001D24FF">
        <w:rPr>
          <w:sz w:val="28"/>
          <w:szCs w:val="28"/>
          <w:lang w:val="uk-UA"/>
        </w:rPr>
        <w:t xml:space="preserve"> прогресу, найбільше мені припало</w:t>
      </w:r>
      <w:r w:rsidR="004509E6">
        <w:rPr>
          <w:sz w:val="28"/>
          <w:szCs w:val="28"/>
          <w:lang w:val="uk-UA"/>
        </w:rPr>
        <w:t xml:space="preserve"> до думки</w:t>
      </w:r>
      <w:r w:rsidR="001D24FF">
        <w:rPr>
          <w:sz w:val="28"/>
          <w:szCs w:val="28"/>
          <w:lang w:val="uk-UA"/>
        </w:rPr>
        <w:t xml:space="preserve"> таке</w:t>
      </w:r>
      <w:r w:rsidR="004509E6">
        <w:rPr>
          <w:sz w:val="28"/>
          <w:szCs w:val="28"/>
          <w:lang w:val="uk-UA"/>
        </w:rPr>
        <w:t>: весь світовий прогрес спрямований на підвищення рівня життя людства та подолання йог</w:t>
      </w:r>
      <w:r w:rsidR="00C214E5">
        <w:rPr>
          <w:sz w:val="28"/>
          <w:szCs w:val="28"/>
          <w:lang w:val="uk-UA"/>
        </w:rPr>
        <w:t>о глобальних проблем</w:t>
      </w:r>
      <w:r w:rsidR="00420436" w:rsidRPr="00420436">
        <w:rPr>
          <w:sz w:val="28"/>
          <w:szCs w:val="28"/>
        </w:rPr>
        <w:t>[</w:t>
      </w:r>
      <w:r w:rsidR="00C214E5">
        <w:rPr>
          <w:sz w:val="28"/>
          <w:szCs w:val="28"/>
          <w:lang w:val="uk-UA"/>
        </w:rPr>
        <w:t>1</w:t>
      </w:r>
      <w:r w:rsidR="00420436" w:rsidRPr="00420436">
        <w:rPr>
          <w:sz w:val="28"/>
          <w:szCs w:val="28"/>
        </w:rPr>
        <w:t>].</w:t>
      </w:r>
    </w:p>
    <w:p w:rsidR="00D439FF" w:rsidRPr="00420436" w:rsidRDefault="002A45E7" w:rsidP="0057269A">
      <w:pPr>
        <w:spacing w:line="360" w:lineRule="auto"/>
        <w:jc w:val="both"/>
        <w:rPr>
          <w:sz w:val="28"/>
          <w:szCs w:val="28"/>
          <w:lang w:val="uk-UA"/>
        </w:rPr>
      </w:pPr>
      <w:r>
        <w:rPr>
          <w:sz w:val="28"/>
          <w:szCs w:val="28"/>
          <w:lang w:val="uk-UA"/>
        </w:rPr>
        <w:t xml:space="preserve">     </w:t>
      </w:r>
      <w:r w:rsidR="007A3D03">
        <w:rPr>
          <w:sz w:val="28"/>
          <w:szCs w:val="28"/>
          <w:lang w:val="uk-UA"/>
        </w:rPr>
        <w:t>Наприкінці</w:t>
      </w:r>
      <w:r w:rsidR="001D24FF">
        <w:rPr>
          <w:sz w:val="28"/>
          <w:szCs w:val="28"/>
          <w:lang w:val="uk-UA"/>
        </w:rPr>
        <w:t xml:space="preserve"> ХХ сторіччя вчені зробили відкриття, яке на крок наблизило вирішення однієї з найбільш гострих проблем – масового голоду. Щодня в світі</w:t>
      </w:r>
      <w:r w:rsidR="00984A4B">
        <w:rPr>
          <w:sz w:val="28"/>
          <w:szCs w:val="28"/>
          <w:lang w:val="uk-UA"/>
        </w:rPr>
        <w:t xml:space="preserve"> не отримують достатньо їжі близько </w:t>
      </w:r>
      <w:r w:rsidR="00984A4B" w:rsidRPr="00984A4B">
        <w:rPr>
          <w:sz w:val="28"/>
          <w:szCs w:val="28"/>
        </w:rPr>
        <w:t> </w:t>
      </w:r>
      <w:r w:rsidR="00984A4B" w:rsidRPr="00984A4B">
        <w:rPr>
          <w:sz w:val="28"/>
          <w:szCs w:val="28"/>
          <w:lang w:val="uk-UA"/>
        </w:rPr>
        <w:t>925</w:t>
      </w:r>
      <w:r w:rsidR="00984A4B" w:rsidRPr="00984A4B">
        <w:rPr>
          <w:sz w:val="28"/>
          <w:szCs w:val="28"/>
        </w:rPr>
        <w:t> </w:t>
      </w:r>
      <w:r w:rsidR="00984A4B">
        <w:rPr>
          <w:sz w:val="28"/>
          <w:szCs w:val="28"/>
          <w:lang w:val="uk-UA"/>
        </w:rPr>
        <w:t>мільйонів людей, кожн</w:t>
      </w:r>
      <w:r w:rsidR="007727CC">
        <w:rPr>
          <w:sz w:val="28"/>
          <w:szCs w:val="28"/>
          <w:lang w:val="uk-UA"/>
        </w:rPr>
        <w:t>а третя дитина, що не досягла п’ятирічного</w:t>
      </w:r>
      <w:r w:rsidR="00984A4B">
        <w:rPr>
          <w:sz w:val="28"/>
          <w:szCs w:val="28"/>
          <w:lang w:val="uk-UA"/>
        </w:rPr>
        <w:t xml:space="preserve"> </w:t>
      </w:r>
      <w:r w:rsidR="001D24FF">
        <w:rPr>
          <w:sz w:val="28"/>
          <w:szCs w:val="28"/>
          <w:lang w:val="uk-UA"/>
        </w:rPr>
        <w:t xml:space="preserve"> </w:t>
      </w:r>
      <w:r w:rsidR="00984A4B">
        <w:rPr>
          <w:sz w:val="28"/>
          <w:szCs w:val="28"/>
          <w:lang w:val="uk-UA"/>
        </w:rPr>
        <w:t>віку помирає від голоду</w:t>
      </w:r>
      <w:r w:rsidR="00420436" w:rsidRPr="00420436">
        <w:rPr>
          <w:sz w:val="28"/>
          <w:szCs w:val="28"/>
          <w:lang w:val="uk-UA"/>
        </w:rPr>
        <w:t>[</w:t>
      </w:r>
      <w:r w:rsidR="00984A4B">
        <w:rPr>
          <w:sz w:val="28"/>
          <w:szCs w:val="28"/>
          <w:lang w:val="uk-UA"/>
        </w:rPr>
        <w:t>2</w:t>
      </w:r>
      <w:r w:rsidR="00420436" w:rsidRPr="00420436">
        <w:rPr>
          <w:sz w:val="28"/>
          <w:szCs w:val="28"/>
        </w:rPr>
        <w:t>].</w:t>
      </w:r>
      <w:r w:rsidR="00984A4B">
        <w:rPr>
          <w:sz w:val="28"/>
          <w:szCs w:val="28"/>
          <w:lang w:val="uk-UA"/>
        </w:rPr>
        <w:t xml:space="preserve"> Ці жахливі цифри, що здаються нам такими нереальними в нашу забезпеченому сьогоденні, є дійсністю, яку сьогодні прагнуть перемогти за допомогою </w:t>
      </w:r>
      <w:r w:rsidR="007A3D03">
        <w:rPr>
          <w:sz w:val="28"/>
          <w:szCs w:val="28"/>
          <w:lang w:val="uk-UA"/>
        </w:rPr>
        <w:t xml:space="preserve">новітніх </w:t>
      </w:r>
      <w:r w:rsidR="00984A4B">
        <w:rPr>
          <w:sz w:val="28"/>
          <w:szCs w:val="28"/>
          <w:lang w:val="uk-UA"/>
        </w:rPr>
        <w:t>досягнень генної інженерії</w:t>
      </w:r>
      <w:r w:rsidR="00FF4DD8">
        <w:rPr>
          <w:sz w:val="28"/>
          <w:szCs w:val="28"/>
          <w:lang w:val="uk-UA"/>
        </w:rPr>
        <w:t xml:space="preserve">. </w:t>
      </w:r>
      <w:proofErr w:type="spellStart"/>
      <w:r w:rsidR="00FF4DD8">
        <w:rPr>
          <w:sz w:val="28"/>
          <w:szCs w:val="28"/>
          <w:lang w:val="uk-UA"/>
        </w:rPr>
        <w:t>ГМ-рослини</w:t>
      </w:r>
      <w:proofErr w:type="spellEnd"/>
      <w:r w:rsidR="00FF4DD8">
        <w:rPr>
          <w:sz w:val="28"/>
          <w:szCs w:val="28"/>
          <w:lang w:val="uk-UA"/>
        </w:rPr>
        <w:t>, які вперше почали вирощувати в промислових масштабах в 1996 році в США, зараз розповсюджені в багатьох країнах світу</w:t>
      </w:r>
      <w:r>
        <w:rPr>
          <w:sz w:val="28"/>
          <w:szCs w:val="28"/>
          <w:lang w:val="uk-UA"/>
        </w:rPr>
        <w:t xml:space="preserve"> </w:t>
      </w:r>
      <w:r w:rsidR="00420436" w:rsidRPr="00420436">
        <w:rPr>
          <w:sz w:val="28"/>
          <w:szCs w:val="28"/>
        </w:rPr>
        <w:t>[</w:t>
      </w:r>
      <w:r w:rsidR="00FF4DD8">
        <w:rPr>
          <w:sz w:val="28"/>
          <w:szCs w:val="28"/>
          <w:lang w:val="uk-UA"/>
        </w:rPr>
        <w:t>3</w:t>
      </w:r>
      <w:r w:rsidR="00420436" w:rsidRPr="00420436">
        <w:rPr>
          <w:sz w:val="28"/>
          <w:szCs w:val="28"/>
        </w:rPr>
        <w:t>]</w:t>
      </w:r>
      <w:r w:rsidR="00FF4DD8">
        <w:rPr>
          <w:sz w:val="28"/>
          <w:szCs w:val="28"/>
          <w:lang w:val="uk-UA"/>
        </w:rPr>
        <w:t xml:space="preserve">, проте по сьогоднішній день не вщухають дискусії з приводу безпечності </w:t>
      </w:r>
      <w:r w:rsidR="00D439FF">
        <w:rPr>
          <w:sz w:val="28"/>
          <w:szCs w:val="28"/>
          <w:lang w:val="uk-UA"/>
        </w:rPr>
        <w:t xml:space="preserve">використання в їжу та впровадження в навколишнє середовище </w:t>
      </w:r>
      <w:proofErr w:type="spellStart"/>
      <w:r w:rsidR="00D439FF">
        <w:rPr>
          <w:sz w:val="28"/>
          <w:szCs w:val="28"/>
          <w:lang w:val="uk-UA"/>
        </w:rPr>
        <w:t>трансгенних</w:t>
      </w:r>
      <w:proofErr w:type="spellEnd"/>
      <w:r w:rsidR="00D439FF">
        <w:rPr>
          <w:sz w:val="28"/>
          <w:szCs w:val="28"/>
          <w:lang w:val="uk-UA"/>
        </w:rPr>
        <w:t xml:space="preserve"> рослин. Причиною надзвичайної для наукового світу тривалості</w:t>
      </w:r>
      <w:r w:rsidR="0046368D">
        <w:rPr>
          <w:sz w:val="28"/>
          <w:szCs w:val="28"/>
          <w:lang w:val="uk-UA"/>
        </w:rPr>
        <w:t xml:space="preserve"> дискусій щодо безпечності ГМО</w:t>
      </w:r>
      <w:r w:rsidR="00D439FF">
        <w:rPr>
          <w:sz w:val="28"/>
          <w:szCs w:val="28"/>
          <w:lang w:val="uk-UA"/>
        </w:rPr>
        <w:t xml:space="preserve"> є </w:t>
      </w:r>
      <w:r w:rsidR="00600096">
        <w:rPr>
          <w:sz w:val="28"/>
          <w:szCs w:val="28"/>
          <w:lang w:val="uk-UA"/>
        </w:rPr>
        <w:t>суперечливі результати та незадовільне обґрунтування переваг, ризиків та обм</w:t>
      </w:r>
      <w:r w:rsidR="001D3556">
        <w:rPr>
          <w:sz w:val="28"/>
          <w:szCs w:val="28"/>
          <w:lang w:val="uk-UA"/>
        </w:rPr>
        <w:t>ежень використання</w:t>
      </w:r>
      <w:r w:rsidR="00600096">
        <w:rPr>
          <w:sz w:val="28"/>
          <w:szCs w:val="28"/>
          <w:lang w:val="uk-UA"/>
        </w:rPr>
        <w:t>, наданих різноманітними дослідницькими, комерційними, споживчими та суспільними організаціями</w:t>
      </w:r>
      <w:r w:rsidR="00420436" w:rsidRPr="00420436">
        <w:rPr>
          <w:sz w:val="28"/>
          <w:szCs w:val="28"/>
          <w:lang w:val="uk-UA"/>
        </w:rPr>
        <w:t>[</w:t>
      </w:r>
      <w:r w:rsidR="00600096">
        <w:rPr>
          <w:sz w:val="28"/>
          <w:szCs w:val="28"/>
          <w:lang w:val="uk-UA"/>
        </w:rPr>
        <w:t>4</w:t>
      </w:r>
      <w:r w:rsidR="00420436" w:rsidRPr="00420436">
        <w:rPr>
          <w:sz w:val="28"/>
          <w:szCs w:val="28"/>
          <w:lang w:val="uk-UA"/>
        </w:rPr>
        <w:t>].</w:t>
      </w:r>
    </w:p>
    <w:p w:rsidR="002B512D" w:rsidRDefault="002A45E7" w:rsidP="0057269A">
      <w:pPr>
        <w:spacing w:line="360" w:lineRule="auto"/>
        <w:jc w:val="both"/>
        <w:rPr>
          <w:sz w:val="28"/>
          <w:szCs w:val="28"/>
          <w:lang w:val="uk-UA"/>
        </w:rPr>
      </w:pPr>
      <w:r>
        <w:rPr>
          <w:sz w:val="28"/>
          <w:szCs w:val="28"/>
          <w:lang w:val="uk-UA"/>
        </w:rPr>
        <w:t xml:space="preserve">     </w:t>
      </w:r>
      <w:r w:rsidR="001D3556">
        <w:rPr>
          <w:sz w:val="28"/>
          <w:szCs w:val="28"/>
          <w:lang w:val="uk-UA"/>
        </w:rPr>
        <w:t>Частка ГМО в світовій економіці стрімко зростає, але дедалі частіше з'являються в публіцистиці й не тільки ідеї необхідності заборони вживання ГМО в їжу та навіть просто вирощування цих культур. Але до чого призведе повне вилучення цих рослин, які зміни це викличе?</w:t>
      </w:r>
      <w:r w:rsidR="008A23EC">
        <w:rPr>
          <w:sz w:val="28"/>
          <w:szCs w:val="28"/>
          <w:lang w:val="uk-UA"/>
        </w:rPr>
        <w:t xml:space="preserve"> В цьому я бачу </w:t>
      </w:r>
      <w:r w:rsidR="008A23EC" w:rsidRPr="008A23EC">
        <w:rPr>
          <w:sz w:val="28"/>
          <w:szCs w:val="28"/>
          <w:u w:val="single"/>
          <w:lang w:val="uk-UA"/>
        </w:rPr>
        <w:t>актуальність</w:t>
      </w:r>
      <w:r w:rsidR="008A23EC">
        <w:rPr>
          <w:sz w:val="28"/>
          <w:szCs w:val="28"/>
          <w:lang w:val="uk-UA"/>
        </w:rPr>
        <w:t xml:space="preserve"> моєї роботи, адже, на</w:t>
      </w:r>
      <w:r w:rsidR="002B512D">
        <w:rPr>
          <w:noProof/>
          <w:sz w:val="28"/>
          <w:szCs w:val="28"/>
          <w:lang w:val="uk-UA"/>
        </w:rPr>
        <w:t xml:space="preserve"> сьогоднішній день</w:t>
      </w:r>
      <w:r w:rsidR="008A23EC">
        <w:rPr>
          <w:noProof/>
          <w:sz w:val="28"/>
          <w:szCs w:val="28"/>
          <w:lang w:val="uk-UA"/>
        </w:rPr>
        <w:t>,</w:t>
      </w:r>
      <w:r w:rsidR="002B512D">
        <w:rPr>
          <w:noProof/>
          <w:sz w:val="28"/>
          <w:szCs w:val="28"/>
          <w:lang w:val="uk-UA"/>
        </w:rPr>
        <w:t xml:space="preserve"> </w:t>
      </w:r>
      <w:r w:rsidR="001D3556">
        <w:rPr>
          <w:noProof/>
          <w:sz w:val="28"/>
          <w:szCs w:val="28"/>
          <w:lang w:val="uk-UA"/>
        </w:rPr>
        <w:t xml:space="preserve">ймовірність такого перебігу подій напродчуд висока, а повного прогнозу змін скледено раніше не було. На мою думку, сектор генно-модифікованих </w:t>
      </w:r>
      <w:r w:rsidR="001D3556">
        <w:rPr>
          <w:noProof/>
          <w:sz w:val="28"/>
          <w:szCs w:val="28"/>
          <w:lang w:val="uk-UA"/>
        </w:rPr>
        <w:lastRenderedPageBreak/>
        <w:t xml:space="preserve">культур відіграє значну роль в сьогоденному світі, </w:t>
      </w:r>
      <w:r w:rsidR="008A23EC">
        <w:rPr>
          <w:noProof/>
          <w:sz w:val="28"/>
          <w:szCs w:val="28"/>
          <w:lang w:val="uk-UA"/>
        </w:rPr>
        <w:t>тому це я обрала об'</w:t>
      </w:r>
      <w:r w:rsidR="002B512D">
        <w:rPr>
          <w:noProof/>
          <w:sz w:val="28"/>
          <w:szCs w:val="28"/>
          <w:lang w:val="uk-UA"/>
        </w:rPr>
        <w:t>єктом своїх дослідженнь</w:t>
      </w:r>
      <w:r>
        <w:rPr>
          <w:noProof/>
          <w:sz w:val="28"/>
          <w:szCs w:val="28"/>
          <w:lang w:val="uk-UA"/>
        </w:rPr>
        <w:t>.</w:t>
      </w:r>
    </w:p>
    <w:p w:rsidR="00CE1635" w:rsidRDefault="006C6C21" w:rsidP="0057269A">
      <w:pPr>
        <w:spacing w:line="360" w:lineRule="auto"/>
        <w:ind w:firstLine="540"/>
        <w:jc w:val="both"/>
        <w:rPr>
          <w:sz w:val="28"/>
          <w:szCs w:val="28"/>
          <w:lang w:val="uk-UA"/>
        </w:rPr>
      </w:pPr>
      <w:r>
        <w:rPr>
          <w:b/>
          <w:i/>
          <w:sz w:val="28"/>
          <w:szCs w:val="28"/>
          <w:u w:val="single"/>
          <w:lang w:val="uk-UA"/>
        </w:rPr>
        <w:t xml:space="preserve">Основним </w:t>
      </w:r>
      <w:r w:rsidRPr="00560B65">
        <w:rPr>
          <w:b/>
          <w:i/>
          <w:sz w:val="28"/>
          <w:szCs w:val="28"/>
          <w:u w:val="single"/>
          <w:lang w:val="uk-UA"/>
        </w:rPr>
        <w:t>змістом</w:t>
      </w:r>
      <w:r>
        <w:rPr>
          <w:sz w:val="28"/>
          <w:szCs w:val="28"/>
          <w:lang w:val="uk-UA"/>
        </w:rPr>
        <w:t xml:space="preserve"> </w:t>
      </w:r>
      <w:r w:rsidRPr="00560B65">
        <w:rPr>
          <w:sz w:val="28"/>
          <w:szCs w:val="28"/>
          <w:lang w:val="uk-UA"/>
        </w:rPr>
        <w:t>цієї</w:t>
      </w:r>
      <w:r>
        <w:rPr>
          <w:sz w:val="28"/>
          <w:szCs w:val="28"/>
          <w:lang w:val="uk-UA"/>
        </w:rPr>
        <w:t xml:space="preserve"> роботи є </w:t>
      </w:r>
      <w:r w:rsidR="00844731">
        <w:rPr>
          <w:sz w:val="28"/>
          <w:szCs w:val="28"/>
          <w:lang w:val="uk-UA"/>
        </w:rPr>
        <w:t>дослідження суча</w:t>
      </w:r>
      <w:r w:rsidR="0031558C">
        <w:rPr>
          <w:sz w:val="28"/>
          <w:szCs w:val="28"/>
          <w:lang w:val="uk-UA"/>
        </w:rPr>
        <w:t>сного стану сектору ГМО, їх використання; моделювання змін при введенні заборони на їх вирощування</w:t>
      </w:r>
      <w:r w:rsidR="008109B3">
        <w:rPr>
          <w:sz w:val="28"/>
          <w:szCs w:val="28"/>
          <w:lang w:val="uk-UA"/>
        </w:rPr>
        <w:t>.</w:t>
      </w:r>
    </w:p>
    <w:p w:rsidR="006C6C21" w:rsidRDefault="006C6C21" w:rsidP="0057269A">
      <w:pPr>
        <w:spacing w:line="360" w:lineRule="auto"/>
        <w:ind w:firstLine="540"/>
        <w:jc w:val="both"/>
        <w:rPr>
          <w:sz w:val="28"/>
          <w:szCs w:val="28"/>
          <w:lang w:val="uk-UA"/>
        </w:rPr>
      </w:pPr>
      <w:r w:rsidRPr="00560B65">
        <w:rPr>
          <w:b/>
          <w:i/>
          <w:sz w:val="28"/>
          <w:szCs w:val="28"/>
          <w:u w:val="single"/>
          <w:lang w:val="uk-UA"/>
        </w:rPr>
        <w:t>Об’єктом дослідження</w:t>
      </w:r>
      <w:r w:rsidRPr="00C415F2">
        <w:rPr>
          <w:b/>
          <w:i/>
          <w:sz w:val="28"/>
          <w:szCs w:val="28"/>
          <w:lang w:val="uk-UA"/>
        </w:rPr>
        <w:t xml:space="preserve"> </w:t>
      </w:r>
      <w:r w:rsidR="008109B3">
        <w:rPr>
          <w:sz w:val="28"/>
          <w:szCs w:val="28"/>
          <w:lang w:val="uk-UA"/>
        </w:rPr>
        <w:t>є соціально-економічний та екологічний аспект розвитку людства.</w:t>
      </w:r>
    </w:p>
    <w:p w:rsidR="00CE1635" w:rsidRDefault="006C6C21" w:rsidP="0057269A">
      <w:pPr>
        <w:spacing w:line="360" w:lineRule="auto"/>
        <w:ind w:firstLine="540"/>
        <w:jc w:val="both"/>
        <w:rPr>
          <w:sz w:val="28"/>
          <w:szCs w:val="28"/>
          <w:lang w:val="uk-UA"/>
        </w:rPr>
      </w:pPr>
      <w:r w:rsidRPr="00D227E5">
        <w:rPr>
          <w:b/>
          <w:i/>
          <w:sz w:val="28"/>
          <w:szCs w:val="28"/>
          <w:u w:val="single"/>
          <w:lang w:val="uk-UA"/>
        </w:rPr>
        <w:t>Предметом дослідження</w:t>
      </w:r>
      <w:r w:rsidRPr="00C415F2">
        <w:rPr>
          <w:b/>
          <w:i/>
          <w:sz w:val="28"/>
          <w:szCs w:val="28"/>
          <w:lang w:val="uk-UA"/>
        </w:rPr>
        <w:t xml:space="preserve"> </w:t>
      </w:r>
      <w:r>
        <w:rPr>
          <w:sz w:val="28"/>
          <w:szCs w:val="28"/>
          <w:lang w:val="uk-UA"/>
        </w:rPr>
        <w:t xml:space="preserve">є </w:t>
      </w:r>
      <w:r w:rsidR="008109B3">
        <w:rPr>
          <w:sz w:val="28"/>
          <w:szCs w:val="28"/>
          <w:lang w:val="uk-UA"/>
        </w:rPr>
        <w:t>вплив вирощування генно-модифікованих культур на світову економіку та екологію.</w:t>
      </w:r>
    </w:p>
    <w:p w:rsidR="006C6C21" w:rsidRPr="00E129D3" w:rsidRDefault="006C6C21" w:rsidP="0057269A">
      <w:pPr>
        <w:spacing w:line="360" w:lineRule="auto"/>
        <w:ind w:firstLine="540"/>
        <w:jc w:val="both"/>
        <w:rPr>
          <w:sz w:val="28"/>
          <w:szCs w:val="28"/>
          <w:lang w:val="uk-UA"/>
        </w:rPr>
      </w:pPr>
      <w:r w:rsidRPr="00560B65">
        <w:rPr>
          <w:b/>
          <w:i/>
          <w:sz w:val="28"/>
          <w:szCs w:val="28"/>
          <w:u w:val="single"/>
          <w:lang w:val="uk-UA"/>
        </w:rPr>
        <w:t>Мета дослідження</w:t>
      </w:r>
      <w:r>
        <w:rPr>
          <w:b/>
          <w:sz w:val="28"/>
          <w:szCs w:val="28"/>
          <w:lang w:val="uk-UA"/>
        </w:rPr>
        <w:t xml:space="preserve">: </w:t>
      </w:r>
      <w:r>
        <w:rPr>
          <w:sz w:val="28"/>
          <w:szCs w:val="28"/>
          <w:lang w:val="uk-UA"/>
        </w:rPr>
        <w:t>проаналізувати</w:t>
      </w:r>
      <w:r w:rsidR="004221C9">
        <w:rPr>
          <w:sz w:val="28"/>
          <w:szCs w:val="28"/>
          <w:lang w:val="uk-UA"/>
        </w:rPr>
        <w:t xml:space="preserve"> дослідження, що були зроб</w:t>
      </w:r>
      <w:r w:rsidR="00B02F6A">
        <w:rPr>
          <w:sz w:val="28"/>
          <w:szCs w:val="28"/>
          <w:lang w:val="uk-UA"/>
        </w:rPr>
        <w:t>лені раніше, визначити роль вирощування ГМ культур у світовій економіці</w:t>
      </w:r>
      <w:r>
        <w:rPr>
          <w:sz w:val="28"/>
          <w:szCs w:val="28"/>
          <w:lang w:val="uk-UA"/>
        </w:rPr>
        <w:t xml:space="preserve">, </w:t>
      </w:r>
      <w:r w:rsidR="00B02F6A">
        <w:rPr>
          <w:sz w:val="28"/>
          <w:szCs w:val="28"/>
          <w:lang w:val="uk-UA"/>
        </w:rPr>
        <w:t>змоделювати наслідки заборони вирощування вказаних культур,</w:t>
      </w:r>
      <w:r>
        <w:rPr>
          <w:sz w:val="28"/>
          <w:szCs w:val="28"/>
          <w:lang w:val="uk-UA"/>
        </w:rPr>
        <w:t xml:space="preserve"> дати оцінку</w:t>
      </w:r>
      <w:r w:rsidR="00B02F6A">
        <w:rPr>
          <w:sz w:val="28"/>
          <w:szCs w:val="28"/>
          <w:lang w:val="uk-UA"/>
        </w:rPr>
        <w:t xml:space="preserve"> масштабам та значенню цих наслідків</w:t>
      </w:r>
      <w:r>
        <w:rPr>
          <w:sz w:val="28"/>
          <w:szCs w:val="28"/>
          <w:lang w:val="uk-UA"/>
        </w:rPr>
        <w:t>, визначити</w:t>
      </w:r>
      <w:r w:rsidR="004221C9">
        <w:rPr>
          <w:sz w:val="28"/>
          <w:szCs w:val="28"/>
          <w:lang w:val="uk-UA"/>
        </w:rPr>
        <w:t xml:space="preserve"> можливі фактор</w:t>
      </w:r>
      <w:r w:rsidR="00B02F6A">
        <w:rPr>
          <w:sz w:val="28"/>
          <w:szCs w:val="28"/>
          <w:lang w:val="uk-UA"/>
        </w:rPr>
        <w:t>и</w:t>
      </w:r>
      <w:r w:rsidR="004221C9">
        <w:rPr>
          <w:sz w:val="28"/>
          <w:szCs w:val="28"/>
          <w:lang w:val="uk-UA"/>
        </w:rPr>
        <w:t xml:space="preserve"> </w:t>
      </w:r>
      <w:r w:rsidR="00B02F6A">
        <w:rPr>
          <w:sz w:val="28"/>
          <w:szCs w:val="28"/>
          <w:lang w:val="uk-UA"/>
        </w:rPr>
        <w:t>впливу на екологічний стан планети</w:t>
      </w:r>
      <w:r>
        <w:rPr>
          <w:sz w:val="28"/>
          <w:szCs w:val="28"/>
          <w:lang w:val="uk-UA"/>
        </w:rPr>
        <w:t>.</w:t>
      </w:r>
    </w:p>
    <w:p w:rsidR="00930DC3" w:rsidRDefault="006C6C21" w:rsidP="0057269A">
      <w:pPr>
        <w:spacing w:line="360" w:lineRule="auto"/>
        <w:ind w:firstLine="540"/>
        <w:jc w:val="both"/>
        <w:rPr>
          <w:b/>
          <w:i/>
          <w:sz w:val="28"/>
          <w:szCs w:val="28"/>
          <w:u w:val="single"/>
          <w:lang w:val="uk-UA"/>
        </w:rPr>
      </w:pPr>
      <w:r>
        <w:rPr>
          <w:sz w:val="28"/>
          <w:szCs w:val="28"/>
          <w:lang w:val="uk-UA"/>
        </w:rPr>
        <w:t>Згід</w:t>
      </w:r>
      <w:r w:rsidR="004221C9">
        <w:rPr>
          <w:sz w:val="28"/>
          <w:szCs w:val="28"/>
          <w:lang w:val="uk-UA"/>
        </w:rPr>
        <w:t>но з метою дослідження встановлено</w:t>
      </w:r>
      <w:r>
        <w:rPr>
          <w:sz w:val="28"/>
          <w:szCs w:val="28"/>
          <w:lang w:val="uk-UA"/>
        </w:rPr>
        <w:t xml:space="preserve"> наступні  </w:t>
      </w:r>
      <w:r>
        <w:rPr>
          <w:b/>
          <w:i/>
          <w:sz w:val="28"/>
          <w:szCs w:val="28"/>
          <w:u w:val="single"/>
          <w:lang w:val="uk-UA"/>
        </w:rPr>
        <w:t>з</w:t>
      </w:r>
      <w:r w:rsidR="00930DC3">
        <w:rPr>
          <w:b/>
          <w:i/>
          <w:sz w:val="28"/>
          <w:szCs w:val="28"/>
          <w:u w:val="single"/>
          <w:lang w:val="uk-UA"/>
        </w:rPr>
        <w:t>авдання:</w:t>
      </w:r>
    </w:p>
    <w:p w:rsidR="00930DC3" w:rsidRDefault="00930DC3" w:rsidP="0057269A">
      <w:pPr>
        <w:pStyle w:val="a5"/>
        <w:numPr>
          <w:ilvl w:val="0"/>
          <w:numId w:val="9"/>
        </w:numPr>
        <w:spacing w:line="360" w:lineRule="auto"/>
        <w:jc w:val="both"/>
        <w:rPr>
          <w:sz w:val="28"/>
          <w:szCs w:val="28"/>
          <w:lang w:val="uk-UA"/>
        </w:rPr>
      </w:pPr>
      <w:r>
        <w:rPr>
          <w:sz w:val="28"/>
          <w:szCs w:val="28"/>
          <w:lang w:val="uk-UA"/>
        </w:rPr>
        <w:t>Охарактеризувати сучасний стан сектору вирощування генно-модифікованих культур у світовому сільському господарстві;</w:t>
      </w:r>
    </w:p>
    <w:p w:rsidR="00930DC3" w:rsidRDefault="00930DC3" w:rsidP="0057269A">
      <w:pPr>
        <w:pStyle w:val="a5"/>
        <w:numPr>
          <w:ilvl w:val="0"/>
          <w:numId w:val="9"/>
        </w:numPr>
        <w:spacing w:line="360" w:lineRule="auto"/>
        <w:jc w:val="both"/>
        <w:rPr>
          <w:sz w:val="28"/>
          <w:szCs w:val="28"/>
          <w:lang w:val="uk-UA"/>
        </w:rPr>
      </w:pPr>
      <w:r>
        <w:rPr>
          <w:sz w:val="28"/>
          <w:szCs w:val="28"/>
          <w:lang w:val="uk-UA"/>
        </w:rPr>
        <w:t>Визначити роль вирощування ГМ культур у розвитку світової економіки;</w:t>
      </w:r>
    </w:p>
    <w:p w:rsidR="00627A55" w:rsidRPr="00627A55" w:rsidRDefault="00627A55" w:rsidP="0057269A">
      <w:pPr>
        <w:pStyle w:val="a5"/>
        <w:numPr>
          <w:ilvl w:val="0"/>
          <w:numId w:val="9"/>
        </w:numPr>
        <w:spacing w:line="360" w:lineRule="auto"/>
        <w:jc w:val="both"/>
        <w:rPr>
          <w:sz w:val="28"/>
          <w:szCs w:val="28"/>
          <w:lang w:val="uk-UA"/>
        </w:rPr>
      </w:pPr>
      <w:r>
        <w:rPr>
          <w:sz w:val="28"/>
          <w:szCs w:val="28"/>
          <w:lang w:val="uk-UA"/>
        </w:rPr>
        <w:t>Оцінка вірогідності введення заборони на вирощування вказаних культур;</w:t>
      </w:r>
    </w:p>
    <w:p w:rsidR="00930DC3" w:rsidRDefault="00176E81" w:rsidP="0057269A">
      <w:pPr>
        <w:pStyle w:val="a5"/>
        <w:numPr>
          <w:ilvl w:val="0"/>
          <w:numId w:val="9"/>
        </w:numPr>
        <w:spacing w:line="360" w:lineRule="auto"/>
        <w:jc w:val="both"/>
        <w:rPr>
          <w:sz w:val="28"/>
          <w:szCs w:val="28"/>
          <w:lang w:val="uk-UA"/>
        </w:rPr>
      </w:pPr>
      <w:r>
        <w:rPr>
          <w:sz w:val="28"/>
          <w:szCs w:val="28"/>
          <w:lang w:val="uk-UA"/>
        </w:rPr>
        <w:t>Змоделювати зміни, що будуть викликані забороною вирощування ГМ культур</w:t>
      </w:r>
      <w:r w:rsidR="00930DC3">
        <w:rPr>
          <w:sz w:val="28"/>
          <w:szCs w:val="28"/>
          <w:lang w:val="uk-UA"/>
        </w:rPr>
        <w:t>;</w:t>
      </w:r>
    </w:p>
    <w:p w:rsidR="00930DC3" w:rsidRDefault="00176E81" w:rsidP="0057269A">
      <w:pPr>
        <w:pStyle w:val="a5"/>
        <w:numPr>
          <w:ilvl w:val="0"/>
          <w:numId w:val="9"/>
        </w:numPr>
        <w:spacing w:line="360" w:lineRule="auto"/>
        <w:jc w:val="both"/>
        <w:rPr>
          <w:sz w:val="28"/>
          <w:szCs w:val="28"/>
          <w:lang w:val="uk-UA"/>
        </w:rPr>
      </w:pPr>
      <w:r>
        <w:rPr>
          <w:sz w:val="28"/>
          <w:szCs w:val="28"/>
          <w:lang w:val="uk-UA"/>
        </w:rPr>
        <w:t>Окреслити вплив зазначених змін на розвиток світової економіки;</w:t>
      </w:r>
    </w:p>
    <w:p w:rsidR="00176E81" w:rsidRDefault="00176E81" w:rsidP="0057269A">
      <w:pPr>
        <w:pStyle w:val="a5"/>
        <w:numPr>
          <w:ilvl w:val="0"/>
          <w:numId w:val="9"/>
        </w:numPr>
        <w:spacing w:line="360" w:lineRule="auto"/>
        <w:jc w:val="both"/>
        <w:rPr>
          <w:sz w:val="28"/>
          <w:szCs w:val="28"/>
          <w:lang w:val="uk-UA"/>
        </w:rPr>
      </w:pPr>
      <w:r>
        <w:rPr>
          <w:sz w:val="28"/>
          <w:szCs w:val="28"/>
          <w:lang w:val="uk-UA"/>
        </w:rPr>
        <w:t>Визначити екологічні зміни, що будуть викликані можливою забороною вирощування ГМ культур;</w:t>
      </w:r>
    </w:p>
    <w:p w:rsidR="00176E81" w:rsidRPr="00930DC3" w:rsidRDefault="00176E81" w:rsidP="0057269A">
      <w:pPr>
        <w:pStyle w:val="a5"/>
        <w:numPr>
          <w:ilvl w:val="0"/>
          <w:numId w:val="9"/>
        </w:numPr>
        <w:spacing w:line="360" w:lineRule="auto"/>
        <w:jc w:val="both"/>
        <w:rPr>
          <w:sz w:val="28"/>
          <w:szCs w:val="28"/>
          <w:lang w:val="uk-UA"/>
        </w:rPr>
      </w:pPr>
      <w:r>
        <w:rPr>
          <w:sz w:val="28"/>
          <w:szCs w:val="28"/>
          <w:lang w:val="uk-UA"/>
        </w:rPr>
        <w:t>Демографічний аспект даного питання;</w:t>
      </w:r>
    </w:p>
    <w:p w:rsidR="006C6C21" w:rsidRDefault="006C6C21" w:rsidP="0057269A">
      <w:pPr>
        <w:spacing w:line="360" w:lineRule="auto"/>
        <w:ind w:firstLine="540"/>
        <w:jc w:val="both"/>
        <w:rPr>
          <w:b/>
          <w:i/>
          <w:sz w:val="28"/>
          <w:szCs w:val="28"/>
          <w:u w:val="single"/>
          <w:lang w:val="uk-UA"/>
        </w:rPr>
      </w:pPr>
      <w:r>
        <w:rPr>
          <w:sz w:val="28"/>
          <w:szCs w:val="28"/>
          <w:lang w:val="uk-UA"/>
        </w:rPr>
        <w:t xml:space="preserve">Для досягнення мети та виконання завдань дослідження були використані наступні  </w:t>
      </w:r>
      <w:r>
        <w:rPr>
          <w:b/>
          <w:i/>
          <w:sz w:val="28"/>
          <w:szCs w:val="28"/>
          <w:u w:val="single"/>
          <w:lang w:val="uk-UA"/>
        </w:rPr>
        <w:t>методи  дослідження:</w:t>
      </w:r>
    </w:p>
    <w:p w:rsidR="006C6C21" w:rsidRDefault="006C6C21" w:rsidP="0057269A">
      <w:pPr>
        <w:numPr>
          <w:ilvl w:val="1"/>
          <w:numId w:val="7"/>
        </w:numPr>
        <w:tabs>
          <w:tab w:val="clear" w:pos="1800"/>
          <w:tab w:val="num" w:pos="540"/>
        </w:tabs>
        <w:spacing w:line="360" w:lineRule="auto"/>
        <w:ind w:left="540"/>
        <w:jc w:val="both"/>
        <w:rPr>
          <w:sz w:val="28"/>
          <w:szCs w:val="28"/>
          <w:lang w:val="uk-UA"/>
        </w:rPr>
      </w:pPr>
      <w:r>
        <w:rPr>
          <w:sz w:val="28"/>
          <w:szCs w:val="28"/>
          <w:lang w:val="uk-UA"/>
        </w:rPr>
        <w:t>теоретичний аналіз використаного матеріалу;</w:t>
      </w:r>
    </w:p>
    <w:p w:rsidR="006C6C21" w:rsidRDefault="00B02F6A" w:rsidP="0057269A">
      <w:pPr>
        <w:numPr>
          <w:ilvl w:val="1"/>
          <w:numId w:val="7"/>
        </w:numPr>
        <w:tabs>
          <w:tab w:val="clear" w:pos="1800"/>
          <w:tab w:val="num" w:pos="540"/>
        </w:tabs>
        <w:spacing w:line="360" w:lineRule="auto"/>
        <w:ind w:left="540"/>
        <w:jc w:val="both"/>
        <w:rPr>
          <w:sz w:val="28"/>
          <w:szCs w:val="28"/>
          <w:lang w:val="uk-UA"/>
        </w:rPr>
      </w:pPr>
      <w:r>
        <w:rPr>
          <w:sz w:val="28"/>
          <w:szCs w:val="28"/>
          <w:lang w:val="uk-UA"/>
        </w:rPr>
        <w:t>географічне моделювання;</w:t>
      </w:r>
    </w:p>
    <w:p w:rsidR="006C6C21" w:rsidRPr="00CE1635" w:rsidRDefault="00431AE6" w:rsidP="0057269A">
      <w:pPr>
        <w:numPr>
          <w:ilvl w:val="1"/>
          <w:numId w:val="7"/>
        </w:numPr>
        <w:tabs>
          <w:tab w:val="clear" w:pos="1800"/>
          <w:tab w:val="num" w:pos="540"/>
        </w:tabs>
        <w:spacing w:line="360" w:lineRule="auto"/>
        <w:ind w:left="540"/>
        <w:jc w:val="both"/>
        <w:rPr>
          <w:sz w:val="28"/>
          <w:szCs w:val="28"/>
          <w:lang w:val="uk-UA"/>
        </w:rPr>
      </w:pPr>
      <w:r>
        <w:rPr>
          <w:sz w:val="28"/>
          <w:szCs w:val="28"/>
          <w:lang w:val="uk-UA"/>
        </w:rPr>
        <w:t>картографічний аналіз.</w:t>
      </w:r>
    </w:p>
    <w:p w:rsidR="006C6C21" w:rsidRPr="00AB18AF" w:rsidRDefault="006C6C21" w:rsidP="0057269A">
      <w:pPr>
        <w:spacing w:line="360" w:lineRule="auto"/>
        <w:ind w:left="360" w:firstLine="180"/>
        <w:jc w:val="both"/>
        <w:rPr>
          <w:sz w:val="28"/>
          <w:szCs w:val="28"/>
          <w:lang w:val="uk-UA"/>
        </w:rPr>
      </w:pPr>
      <w:r w:rsidRPr="00AB18AF">
        <w:rPr>
          <w:b/>
          <w:i/>
          <w:sz w:val="28"/>
          <w:szCs w:val="28"/>
          <w:u w:val="single"/>
          <w:lang w:val="uk-UA"/>
        </w:rPr>
        <w:lastRenderedPageBreak/>
        <w:t>Змістовна</w:t>
      </w:r>
      <w:r>
        <w:rPr>
          <w:b/>
          <w:i/>
          <w:sz w:val="28"/>
          <w:szCs w:val="28"/>
          <w:u w:val="single"/>
          <w:lang w:val="uk-UA"/>
        </w:rPr>
        <w:t xml:space="preserve"> </w:t>
      </w:r>
      <w:r w:rsidRPr="00AB18AF">
        <w:rPr>
          <w:b/>
          <w:i/>
          <w:sz w:val="28"/>
          <w:szCs w:val="28"/>
          <w:u w:val="single"/>
          <w:lang w:val="uk-UA"/>
        </w:rPr>
        <w:t xml:space="preserve"> структура</w:t>
      </w:r>
      <w:r w:rsidR="00F47F03">
        <w:rPr>
          <w:sz w:val="28"/>
          <w:szCs w:val="28"/>
          <w:lang w:val="uk-UA"/>
        </w:rPr>
        <w:t xml:space="preserve"> моєї роботи: дана робота складається зі вступу, </w:t>
      </w:r>
      <w:r w:rsidR="00DE795B">
        <w:rPr>
          <w:sz w:val="28"/>
          <w:szCs w:val="28"/>
          <w:lang w:val="uk-UA"/>
        </w:rPr>
        <w:t xml:space="preserve">чотирьох </w:t>
      </w:r>
      <w:r w:rsidR="00F47F03">
        <w:rPr>
          <w:sz w:val="28"/>
          <w:szCs w:val="28"/>
          <w:lang w:val="uk-UA"/>
        </w:rPr>
        <w:t xml:space="preserve">розділів – перший розділ розповідає про історію </w:t>
      </w:r>
      <w:r w:rsidR="007879CE">
        <w:rPr>
          <w:sz w:val="28"/>
          <w:szCs w:val="28"/>
          <w:lang w:val="uk-UA"/>
        </w:rPr>
        <w:t>виникнення</w:t>
      </w:r>
      <w:r w:rsidR="001810AB">
        <w:rPr>
          <w:sz w:val="28"/>
          <w:szCs w:val="28"/>
          <w:lang w:val="uk-UA"/>
        </w:rPr>
        <w:t xml:space="preserve"> та дослідження ризиків використання</w:t>
      </w:r>
      <w:r w:rsidR="007879CE">
        <w:rPr>
          <w:sz w:val="28"/>
          <w:szCs w:val="28"/>
          <w:lang w:val="uk-UA"/>
        </w:rPr>
        <w:t xml:space="preserve"> ГМО</w:t>
      </w:r>
      <w:r w:rsidR="001810AB">
        <w:rPr>
          <w:sz w:val="28"/>
          <w:szCs w:val="28"/>
          <w:lang w:val="uk-UA"/>
        </w:rPr>
        <w:t xml:space="preserve">, можливі ризики та заборони використання; другий містить інформацію </w:t>
      </w:r>
      <w:r w:rsidR="007879CE">
        <w:rPr>
          <w:sz w:val="28"/>
          <w:szCs w:val="28"/>
          <w:lang w:val="uk-UA"/>
        </w:rPr>
        <w:t xml:space="preserve">про </w:t>
      </w:r>
      <w:r w:rsidR="001810AB">
        <w:rPr>
          <w:sz w:val="28"/>
          <w:szCs w:val="28"/>
          <w:lang w:val="uk-UA"/>
        </w:rPr>
        <w:t xml:space="preserve">використання ГМО та зміни в економіці в разі настання заборони; у третьому </w:t>
      </w:r>
      <w:r w:rsidR="00DE795B">
        <w:rPr>
          <w:sz w:val="28"/>
          <w:szCs w:val="28"/>
          <w:lang w:val="uk-UA"/>
        </w:rPr>
        <w:t xml:space="preserve">соціальні зміни, в четвертому – екологічні. </w:t>
      </w:r>
      <w:r w:rsidR="007879CE">
        <w:rPr>
          <w:sz w:val="28"/>
          <w:szCs w:val="28"/>
          <w:lang w:val="uk-UA"/>
        </w:rPr>
        <w:t>Логічним підсумуванням результатів дослідження є висновки.</w:t>
      </w:r>
    </w:p>
    <w:p w:rsidR="007879CE" w:rsidRPr="007879CE" w:rsidRDefault="006C6C21" w:rsidP="0057269A">
      <w:pPr>
        <w:spacing w:line="360" w:lineRule="auto"/>
        <w:ind w:firstLine="540"/>
        <w:jc w:val="both"/>
        <w:rPr>
          <w:sz w:val="28"/>
          <w:szCs w:val="28"/>
          <w:lang w:val="uk-UA"/>
        </w:rPr>
      </w:pPr>
      <w:r w:rsidRPr="00DD5258">
        <w:rPr>
          <w:b/>
          <w:i/>
          <w:sz w:val="28"/>
          <w:szCs w:val="28"/>
          <w:u w:val="single"/>
          <w:lang w:val="uk-UA"/>
        </w:rPr>
        <w:t>Новизна та практичне значення</w:t>
      </w:r>
      <w:r w:rsidRPr="003306BB">
        <w:rPr>
          <w:b/>
          <w:i/>
          <w:sz w:val="28"/>
          <w:szCs w:val="28"/>
          <w:lang w:val="uk-UA"/>
        </w:rPr>
        <w:t xml:space="preserve"> </w:t>
      </w:r>
      <w:r w:rsidR="007879CE">
        <w:rPr>
          <w:b/>
          <w:i/>
          <w:sz w:val="28"/>
          <w:szCs w:val="28"/>
          <w:lang w:val="uk-UA"/>
        </w:rPr>
        <w:t xml:space="preserve"> </w:t>
      </w:r>
      <w:r w:rsidR="00014492">
        <w:rPr>
          <w:sz w:val="28"/>
          <w:szCs w:val="28"/>
          <w:lang w:val="uk-UA"/>
        </w:rPr>
        <w:t>моєї роботи представлена постійно зростаючою долею генно-модифікованих культур у загальносвітовому сільському господарстві</w:t>
      </w:r>
      <w:r w:rsidR="00FA5708">
        <w:rPr>
          <w:sz w:val="28"/>
          <w:szCs w:val="28"/>
          <w:lang w:val="uk-UA"/>
        </w:rPr>
        <w:t xml:space="preserve"> і відповідно їхньою роллю у світовій економіці. Враховуючи цю тенденцію, факт заборони вирощування ГМ культур значно вплине на розвиток сільського господарства, світової економіки екології та на соціальні умови.</w:t>
      </w:r>
    </w:p>
    <w:p w:rsidR="006C6C21" w:rsidRPr="007879CE" w:rsidRDefault="006C6C21" w:rsidP="0057269A">
      <w:pPr>
        <w:spacing w:line="360" w:lineRule="auto"/>
        <w:ind w:firstLine="540"/>
        <w:jc w:val="both"/>
        <w:rPr>
          <w:b/>
          <w:i/>
          <w:sz w:val="28"/>
          <w:szCs w:val="28"/>
          <w:lang w:val="uk-UA"/>
        </w:rPr>
      </w:pPr>
      <w:r>
        <w:rPr>
          <w:sz w:val="28"/>
          <w:szCs w:val="28"/>
          <w:lang w:val="uk-UA"/>
        </w:rPr>
        <w:t>При написанні даної роботи були використані різноманітні джерела: довідники, архівні матеріали, літературні видання,. Завдяки такому комплексному підходу була підготовлена добірка матеріалів в такому обсязі та поєднанні, яка ніколи</w:t>
      </w:r>
      <w:r>
        <w:rPr>
          <w:sz w:val="28"/>
          <w:szCs w:val="28"/>
          <w:lang w:val="uk-UA"/>
        </w:rPr>
        <w:br/>
        <w:t xml:space="preserve"> не зустрічалась не в одній праці, а окрема інформація взагалі не видавалась. Таким чином,</w:t>
      </w:r>
      <w:r w:rsidR="007879CE">
        <w:rPr>
          <w:sz w:val="28"/>
          <w:szCs w:val="28"/>
          <w:lang w:val="uk-UA"/>
        </w:rPr>
        <w:t xml:space="preserve"> дана робота має унікальність в </w:t>
      </w:r>
      <w:r>
        <w:rPr>
          <w:sz w:val="28"/>
          <w:szCs w:val="28"/>
          <w:lang w:val="uk-UA"/>
        </w:rPr>
        <w:t>.</w:t>
      </w:r>
      <w:r w:rsidR="007879CE">
        <w:rPr>
          <w:sz w:val="28"/>
          <w:szCs w:val="28"/>
          <w:lang w:val="uk-UA"/>
        </w:rPr>
        <w:t xml:space="preserve"> </w:t>
      </w:r>
      <w:r>
        <w:rPr>
          <w:sz w:val="28"/>
          <w:szCs w:val="28"/>
          <w:lang w:val="uk-UA"/>
        </w:rPr>
        <w:t>Робота має теоретичне значення для .</w:t>
      </w:r>
    </w:p>
    <w:p w:rsidR="006C6C21" w:rsidRPr="00BD6C31" w:rsidRDefault="006C6C21" w:rsidP="0057269A">
      <w:pPr>
        <w:spacing w:line="360" w:lineRule="auto"/>
        <w:ind w:firstLine="540"/>
        <w:jc w:val="both"/>
        <w:rPr>
          <w:sz w:val="28"/>
          <w:szCs w:val="28"/>
          <w:lang w:val="uk-UA"/>
        </w:rPr>
      </w:pPr>
      <w:r>
        <w:rPr>
          <w:sz w:val="28"/>
          <w:szCs w:val="28"/>
          <w:lang w:val="uk-UA"/>
        </w:rPr>
        <w:t xml:space="preserve">Результати досліджень були зачитані, а також підготовлені  </w:t>
      </w:r>
      <w:r w:rsidR="004221C9">
        <w:rPr>
          <w:sz w:val="28"/>
          <w:szCs w:val="28"/>
          <w:lang w:val="uk-UA"/>
        </w:rPr>
        <w:t xml:space="preserve">                   для районного</w:t>
      </w:r>
      <w:r>
        <w:rPr>
          <w:sz w:val="28"/>
          <w:szCs w:val="28"/>
          <w:lang w:val="uk-UA"/>
        </w:rPr>
        <w:t xml:space="preserve"> конкурсу-захисту науково-дослідницьких робіт учнів-членів Харківського територіального відділення Малої академії наук України.</w:t>
      </w:r>
    </w:p>
    <w:p w:rsidR="007A3D03" w:rsidRDefault="007A3D03" w:rsidP="00E567C2">
      <w:pPr>
        <w:spacing w:line="360" w:lineRule="auto"/>
        <w:jc w:val="both"/>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7A3D03" w:rsidRDefault="007A3D03" w:rsidP="009834A0">
      <w:pPr>
        <w:spacing w:line="360" w:lineRule="auto"/>
        <w:rPr>
          <w:noProof/>
          <w:sz w:val="28"/>
          <w:szCs w:val="28"/>
          <w:lang w:val="uk-UA"/>
        </w:rPr>
      </w:pPr>
    </w:p>
    <w:p w:rsidR="004221C9" w:rsidRDefault="004221C9" w:rsidP="004221C9">
      <w:pPr>
        <w:spacing w:line="360" w:lineRule="auto"/>
        <w:rPr>
          <w:b/>
          <w:noProof/>
          <w:sz w:val="32"/>
          <w:szCs w:val="28"/>
          <w:lang w:val="uk-UA"/>
        </w:rPr>
      </w:pPr>
    </w:p>
    <w:p w:rsidR="00C6252C" w:rsidRPr="00D83533" w:rsidRDefault="001B175C" w:rsidP="004221C9">
      <w:pPr>
        <w:spacing w:line="360" w:lineRule="auto"/>
        <w:jc w:val="center"/>
        <w:rPr>
          <w:noProof/>
          <w:sz w:val="28"/>
          <w:szCs w:val="28"/>
          <w:lang w:val="uk-UA"/>
        </w:rPr>
      </w:pPr>
      <w:r>
        <w:rPr>
          <w:noProof/>
          <w:sz w:val="28"/>
          <w:szCs w:val="28"/>
          <w:lang w:val="uk-UA"/>
        </w:rPr>
        <w:lastRenderedPageBreak/>
        <w:t>РОЗДІЛ 1</w:t>
      </w:r>
    </w:p>
    <w:p w:rsidR="00705BA8" w:rsidRDefault="00D83533" w:rsidP="00705BA8">
      <w:pPr>
        <w:spacing w:line="360" w:lineRule="auto"/>
        <w:jc w:val="center"/>
        <w:rPr>
          <w:sz w:val="28"/>
          <w:szCs w:val="28"/>
          <w:lang w:val="uk-UA"/>
        </w:rPr>
      </w:pPr>
      <w:r w:rsidRPr="00D83533">
        <w:rPr>
          <w:noProof/>
          <w:sz w:val="28"/>
          <w:szCs w:val="28"/>
          <w:lang w:val="uk-UA"/>
        </w:rPr>
        <w:t xml:space="preserve">ІСТОРІЯ ВИНИКНЕННЯ ГМО. </w:t>
      </w:r>
      <w:r w:rsidR="00705BA8" w:rsidRPr="00D83533">
        <w:rPr>
          <w:sz w:val="28"/>
          <w:szCs w:val="28"/>
          <w:lang w:val="uk-UA"/>
        </w:rPr>
        <w:t>ІСТОРІЯ ДОСЛІДЖЕНЬ ВПЛИВУ ГМО НА ОРГАНІЗМИ. МОЖЛИВІ РИЗИКИ ВИКОРИСТАННЯ, ЇХ ПРИЧИНИ ТА НАСЛІДКИ</w:t>
      </w:r>
      <w:r w:rsidR="00705BA8">
        <w:rPr>
          <w:sz w:val="28"/>
          <w:szCs w:val="28"/>
          <w:lang w:val="uk-UA"/>
        </w:rPr>
        <w:t>. ЗАБОРОНИ НА ВИКОРИСТАННЯ ГМО СЬОГОДНІ.</w:t>
      </w:r>
    </w:p>
    <w:p w:rsidR="00014492" w:rsidRDefault="00014492" w:rsidP="004221C9">
      <w:pPr>
        <w:spacing w:line="360" w:lineRule="auto"/>
        <w:jc w:val="center"/>
        <w:rPr>
          <w:b/>
          <w:noProof/>
          <w:sz w:val="32"/>
          <w:szCs w:val="28"/>
          <w:lang w:val="uk-UA"/>
        </w:rPr>
      </w:pPr>
    </w:p>
    <w:p w:rsidR="00014492" w:rsidRDefault="00014492" w:rsidP="004221C9">
      <w:pPr>
        <w:spacing w:line="360" w:lineRule="auto"/>
        <w:jc w:val="center"/>
        <w:rPr>
          <w:b/>
          <w:noProof/>
          <w:sz w:val="32"/>
          <w:szCs w:val="28"/>
          <w:lang w:val="uk-UA"/>
        </w:rPr>
      </w:pPr>
    </w:p>
    <w:p w:rsidR="00E545B6" w:rsidRPr="004811FB" w:rsidRDefault="00E545B6" w:rsidP="004221C9">
      <w:pPr>
        <w:spacing w:line="360" w:lineRule="auto"/>
        <w:jc w:val="center"/>
        <w:rPr>
          <w:b/>
          <w:noProof/>
          <w:sz w:val="32"/>
          <w:szCs w:val="28"/>
          <w:lang w:val="uk-UA"/>
        </w:rPr>
      </w:pPr>
    </w:p>
    <w:p w:rsidR="00BE31E8" w:rsidRDefault="0057269A" w:rsidP="00BE31E8">
      <w:pPr>
        <w:spacing w:line="360" w:lineRule="auto"/>
        <w:jc w:val="both"/>
        <w:rPr>
          <w:noProof/>
          <w:sz w:val="28"/>
          <w:szCs w:val="28"/>
          <w:lang w:val="uk-UA"/>
        </w:rPr>
      </w:pPr>
      <w:r>
        <w:rPr>
          <w:noProof/>
          <w:sz w:val="28"/>
          <w:szCs w:val="28"/>
          <w:lang w:val="uk-UA"/>
        </w:rPr>
        <w:t xml:space="preserve">     </w:t>
      </w:r>
      <w:r w:rsidR="00BE31E8">
        <w:rPr>
          <w:noProof/>
          <w:sz w:val="28"/>
          <w:szCs w:val="28"/>
          <w:lang w:val="uk-UA"/>
        </w:rPr>
        <w:t>Більшість людей сьогодні лякає страшна аббревіатура ГМО, але та сама більшість також має досить приблизну уяву про походження та саму суть цих модифікацій.</w:t>
      </w:r>
    </w:p>
    <w:p w:rsidR="00BE31E8" w:rsidRDefault="00BE04DB" w:rsidP="00BE31E8">
      <w:pPr>
        <w:spacing w:line="360" w:lineRule="auto"/>
        <w:jc w:val="both"/>
        <w:rPr>
          <w:noProof/>
          <w:sz w:val="28"/>
          <w:szCs w:val="28"/>
          <w:lang w:val="uk-UA"/>
        </w:rPr>
      </w:pPr>
      <w:r>
        <w:rPr>
          <w:noProof/>
          <w:sz w:val="28"/>
          <w:szCs w:val="28"/>
          <w:lang w:val="uk-UA"/>
        </w:rPr>
        <w:t xml:space="preserve">     Генна</w:t>
      </w:r>
      <w:r w:rsidR="00BE31E8">
        <w:rPr>
          <w:noProof/>
          <w:sz w:val="28"/>
          <w:szCs w:val="28"/>
          <w:lang w:val="uk-UA"/>
        </w:rPr>
        <w:t xml:space="preserve"> інженерія – наука,методами якої створюють ГМ-організми</w:t>
      </w:r>
      <w:r>
        <w:rPr>
          <w:noProof/>
          <w:sz w:val="28"/>
          <w:szCs w:val="28"/>
          <w:lang w:val="uk-UA"/>
        </w:rPr>
        <w:t xml:space="preserve"> – </w:t>
      </w:r>
      <w:r w:rsidR="00BE31E8">
        <w:rPr>
          <w:noProof/>
          <w:sz w:val="28"/>
          <w:szCs w:val="28"/>
          <w:lang w:val="uk-UA"/>
        </w:rPr>
        <w:t xml:space="preserve"> виникла,насправді, дуже давно.</w:t>
      </w:r>
      <w:r>
        <w:rPr>
          <w:noProof/>
          <w:sz w:val="28"/>
          <w:szCs w:val="28"/>
          <w:lang w:val="uk-UA"/>
        </w:rPr>
        <w:t xml:space="preserve"> </w:t>
      </w:r>
      <w:r w:rsidR="00BE31E8">
        <w:rPr>
          <w:noProof/>
          <w:sz w:val="28"/>
          <w:szCs w:val="28"/>
          <w:lang w:val="uk-UA"/>
        </w:rPr>
        <w:t>Перші навмисні генетичні модифікації людство почало виконувати близько 12000 років до н.е. Відбираючи серед одомашнених тварин більш сильних та витривалих, а серед рослин більш плодючих, та розможуючи в подальшому саме їх, люди вже тоді використовували основний принцип генетики – вибрати й залишити найкраще. Минуть тисячі років, і в 1865 році дослі</w:t>
      </w:r>
      <w:r>
        <w:rPr>
          <w:noProof/>
          <w:sz w:val="28"/>
          <w:szCs w:val="28"/>
          <w:lang w:val="uk-UA"/>
        </w:rPr>
        <w:t>ди Менделя дадуть початок науці</w:t>
      </w:r>
      <w:r w:rsidR="00BE31E8">
        <w:rPr>
          <w:noProof/>
          <w:sz w:val="28"/>
          <w:szCs w:val="28"/>
          <w:lang w:val="uk-UA"/>
        </w:rPr>
        <w:t>,</w:t>
      </w:r>
      <w:r>
        <w:rPr>
          <w:noProof/>
          <w:sz w:val="28"/>
          <w:szCs w:val="28"/>
          <w:lang w:val="uk-UA"/>
        </w:rPr>
        <w:t xml:space="preserve"> </w:t>
      </w:r>
      <w:r w:rsidR="00BE31E8">
        <w:rPr>
          <w:noProof/>
          <w:sz w:val="28"/>
          <w:szCs w:val="28"/>
          <w:lang w:val="uk-UA"/>
        </w:rPr>
        <w:t>яку в 1905р В. Бейтсон назве генетикою –  науці яка в подальшому зробить перенесення генів від одного організму до іншого задля надання живим істотая якостей та перевег, якими вони раніше не володіли.</w:t>
      </w:r>
    </w:p>
    <w:p w:rsidR="00BE31E8" w:rsidRDefault="00BE04DB" w:rsidP="00BE31E8">
      <w:pPr>
        <w:spacing w:line="360" w:lineRule="auto"/>
        <w:jc w:val="both"/>
        <w:rPr>
          <w:noProof/>
          <w:sz w:val="28"/>
          <w:szCs w:val="28"/>
          <w:lang w:val="uk-UA"/>
        </w:rPr>
      </w:pPr>
      <w:r>
        <w:rPr>
          <w:noProof/>
          <w:sz w:val="28"/>
          <w:szCs w:val="28"/>
          <w:lang w:val="uk-UA"/>
        </w:rPr>
        <w:t xml:space="preserve">    </w:t>
      </w:r>
      <w:r w:rsidR="00BE31E8">
        <w:rPr>
          <w:noProof/>
          <w:sz w:val="28"/>
          <w:szCs w:val="28"/>
          <w:lang w:val="uk-UA"/>
        </w:rPr>
        <w:t>Початком ери ГМО можна вважати 1972 рік,</w:t>
      </w:r>
      <w:r>
        <w:rPr>
          <w:noProof/>
          <w:sz w:val="28"/>
          <w:szCs w:val="28"/>
          <w:lang w:val="uk-UA"/>
        </w:rPr>
        <w:t xml:space="preserve"> </w:t>
      </w:r>
      <w:r w:rsidR="00BE31E8">
        <w:rPr>
          <w:noProof/>
          <w:sz w:val="28"/>
          <w:szCs w:val="28"/>
          <w:lang w:val="uk-UA"/>
        </w:rPr>
        <w:t>коли Поль Берг використав рестриктази та ДНК-лігази для створення першої рекомбінантної молекули ДНК, поєднавши фрагменти фага лямбда, кишкової палички та віруса мавпи, виконають перший перенос генів від представників різних царств. Невдовзі, в 1973, Р. Джаєніч вмонтує чужорідний ген до мишачого ембріону, створивши першого модифікованого ссавця.</w:t>
      </w:r>
    </w:p>
    <w:p w:rsidR="00BE31E8" w:rsidRPr="009F362B" w:rsidRDefault="00BE04DB" w:rsidP="00BE31E8">
      <w:pPr>
        <w:spacing w:line="360" w:lineRule="auto"/>
        <w:jc w:val="both"/>
        <w:rPr>
          <w:noProof/>
          <w:sz w:val="28"/>
          <w:szCs w:val="28"/>
          <w:lang w:val="uk-UA"/>
        </w:rPr>
      </w:pPr>
      <w:r>
        <w:rPr>
          <w:noProof/>
          <w:sz w:val="28"/>
          <w:szCs w:val="28"/>
          <w:lang w:val="uk-UA"/>
        </w:rPr>
        <w:t xml:space="preserve">   </w:t>
      </w:r>
      <w:r w:rsidR="00BE31E8">
        <w:rPr>
          <w:noProof/>
          <w:sz w:val="28"/>
          <w:szCs w:val="28"/>
          <w:lang w:val="uk-UA"/>
        </w:rPr>
        <w:t xml:space="preserve">Ті, хто зараз займають найбільний сегмент загальносвітового споживання ГМО: ГМ-рослини – вперше були створені лише за 10 років потому группою вчених, яким вдалося за допомогою аргобактерій, якими був заражений табак, ввести іншородний </w:t>
      </w:r>
      <w:r w:rsidR="00BE31E8">
        <w:rPr>
          <w:noProof/>
          <w:sz w:val="28"/>
          <w:szCs w:val="28"/>
          <w:lang w:val="uk-UA"/>
        </w:rPr>
        <w:lastRenderedPageBreak/>
        <w:t>химерний ген, після чого з окремих клітин вчені виростили зразок нової росли</w:t>
      </w:r>
      <w:r w:rsidR="009F362B">
        <w:rPr>
          <w:noProof/>
          <w:sz w:val="28"/>
          <w:szCs w:val="28"/>
          <w:lang w:val="uk-UA"/>
        </w:rPr>
        <w:t>ни, яка ніколи не існувала досі</w:t>
      </w:r>
      <w:r w:rsidR="009F362B" w:rsidRPr="009F362B">
        <w:rPr>
          <w:noProof/>
          <w:sz w:val="28"/>
          <w:szCs w:val="28"/>
          <w:lang w:val="uk-UA"/>
        </w:rPr>
        <w:t xml:space="preserve"> [5,6].</w:t>
      </w:r>
    </w:p>
    <w:p w:rsidR="00BE31E8" w:rsidRDefault="00BE04DB" w:rsidP="00BE31E8">
      <w:pPr>
        <w:spacing w:line="360" w:lineRule="auto"/>
        <w:jc w:val="both"/>
        <w:rPr>
          <w:noProof/>
          <w:sz w:val="28"/>
          <w:szCs w:val="28"/>
          <w:lang w:val="uk-UA"/>
        </w:rPr>
      </w:pPr>
      <w:r>
        <w:rPr>
          <w:noProof/>
          <w:sz w:val="28"/>
          <w:szCs w:val="28"/>
          <w:lang w:val="uk-UA"/>
        </w:rPr>
        <w:t xml:space="preserve">    </w:t>
      </w:r>
      <w:r w:rsidR="00BE31E8">
        <w:rPr>
          <w:noProof/>
          <w:sz w:val="28"/>
          <w:szCs w:val="28"/>
          <w:lang w:val="uk-UA"/>
        </w:rPr>
        <w:t>Після цього було зроблено ще безліч різноманітних відкриттів, що дозволили виконувати найрізноманітніші та різноплановіші модифікації</w:t>
      </w:r>
    </w:p>
    <w:p w:rsidR="00BE31E8" w:rsidRDefault="00BE04DB" w:rsidP="00BE31E8">
      <w:pPr>
        <w:spacing w:line="360" w:lineRule="auto"/>
        <w:jc w:val="both"/>
        <w:rPr>
          <w:noProof/>
          <w:sz w:val="28"/>
          <w:szCs w:val="28"/>
          <w:lang w:val="uk-UA"/>
        </w:rPr>
      </w:pPr>
      <w:r>
        <w:rPr>
          <w:noProof/>
          <w:sz w:val="28"/>
          <w:szCs w:val="28"/>
          <w:lang w:val="uk-UA"/>
        </w:rPr>
        <w:t xml:space="preserve">   </w:t>
      </w:r>
      <w:r w:rsidR="00BE31E8">
        <w:rPr>
          <w:noProof/>
          <w:sz w:val="28"/>
          <w:szCs w:val="28"/>
          <w:lang w:val="uk-UA"/>
        </w:rPr>
        <w:t xml:space="preserve">Сьогодні ВОЗ надає наступне визначення ГМО: ГМО - це організми в яких генетичний матеріал був змінений таким чином, як це не </w:t>
      </w:r>
      <w:r w:rsidR="009F362B">
        <w:rPr>
          <w:noProof/>
          <w:sz w:val="28"/>
          <w:szCs w:val="28"/>
          <w:lang w:val="uk-UA"/>
        </w:rPr>
        <w:t>відбувається в природних умовах</w:t>
      </w:r>
      <w:r w:rsidR="009F362B" w:rsidRPr="009F362B">
        <w:rPr>
          <w:noProof/>
          <w:sz w:val="28"/>
          <w:szCs w:val="28"/>
          <w:lang w:val="uk-UA"/>
        </w:rPr>
        <w:t>[</w:t>
      </w:r>
      <w:r w:rsidR="00BE31E8">
        <w:rPr>
          <w:noProof/>
          <w:sz w:val="28"/>
          <w:szCs w:val="28"/>
          <w:lang w:val="uk-UA"/>
        </w:rPr>
        <w:t>1</w:t>
      </w:r>
      <w:r w:rsidR="009F362B" w:rsidRPr="009F362B">
        <w:rPr>
          <w:noProof/>
          <w:sz w:val="28"/>
          <w:szCs w:val="28"/>
        </w:rPr>
        <w:t>].</w:t>
      </w:r>
      <w:r w:rsidR="00705BA8">
        <w:rPr>
          <w:noProof/>
          <w:sz w:val="28"/>
          <w:szCs w:val="28"/>
          <w:lang w:val="uk-UA"/>
        </w:rPr>
        <w:t xml:space="preserve"> Першочерговою метою впровадження генетичних модифікацій було підвищення захисту сільгоспкультур від шкідників та дії гербіцидів, але сьогодні використання цих технологій вийшло далеко за межі сільського господарства. Тож можна констатувати той факт, що генно-модифіковані організми, виникнувши досить нещодавно, змогли швидко «захопити» світову індустрію завдяки своїм унікальним надприроднім якостям. Але чи не є це справжнім полоном? Чи не станемо ми заручниками або навіть жертвами ГМО?</w:t>
      </w:r>
    </w:p>
    <w:p w:rsidR="00705BA8" w:rsidRPr="00EA6E12" w:rsidRDefault="00BE04DB" w:rsidP="00705BA8">
      <w:pPr>
        <w:spacing w:line="360" w:lineRule="auto"/>
        <w:jc w:val="both"/>
        <w:rPr>
          <w:sz w:val="28"/>
          <w:szCs w:val="28"/>
          <w:lang w:val="uk-UA"/>
        </w:rPr>
      </w:pPr>
      <w:r>
        <w:rPr>
          <w:sz w:val="28"/>
          <w:szCs w:val="28"/>
          <w:lang w:val="uk-UA"/>
        </w:rPr>
        <w:t xml:space="preserve">  </w:t>
      </w:r>
      <w:r w:rsidR="00705BA8">
        <w:rPr>
          <w:sz w:val="28"/>
          <w:szCs w:val="28"/>
          <w:lang w:val="uk-UA"/>
        </w:rPr>
        <w:t xml:space="preserve">Для того, щоб говорити про можливі зміни варто оцінити реальність введення  заборони на вирощування та сьогоденний статус ГМО в світі. </w:t>
      </w:r>
    </w:p>
    <w:p w:rsidR="00705BA8" w:rsidRDefault="00BE04DB" w:rsidP="00705BA8">
      <w:pPr>
        <w:spacing w:line="360" w:lineRule="auto"/>
        <w:jc w:val="both"/>
        <w:rPr>
          <w:sz w:val="28"/>
          <w:szCs w:val="28"/>
          <w:lang w:val="uk-UA"/>
        </w:rPr>
      </w:pPr>
      <w:r>
        <w:rPr>
          <w:sz w:val="28"/>
          <w:szCs w:val="28"/>
          <w:lang w:val="uk-UA"/>
        </w:rPr>
        <w:t xml:space="preserve">   </w:t>
      </w:r>
      <w:r w:rsidR="00705BA8" w:rsidRPr="006532D2">
        <w:rPr>
          <w:sz w:val="28"/>
          <w:szCs w:val="28"/>
          <w:lang w:val="uk-UA"/>
        </w:rPr>
        <w:t>Вже в 1975 році,невдовзі після створення</w:t>
      </w:r>
      <w:r w:rsidR="00705BA8">
        <w:rPr>
          <w:sz w:val="28"/>
          <w:szCs w:val="28"/>
          <w:lang w:val="uk-UA"/>
        </w:rPr>
        <w:t xml:space="preserve"> перших ГМО, в рамках </w:t>
      </w:r>
      <w:proofErr w:type="spellStart"/>
      <w:r w:rsidR="00705BA8">
        <w:rPr>
          <w:sz w:val="28"/>
          <w:szCs w:val="28"/>
          <w:lang w:val="uk-UA"/>
        </w:rPr>
        <w:t>Асиломарської</w:t>
      </w:r>
      <w:proofErr w:type="spellEnd"/>
      <w:r w:rsidR="00705BA8">
        <w:rPr>
          <w:sz w:val="28"/>
          <w:szCs w:val="28"/>
          <w:lang w:val="uk-UA"/>
        </w:rPr>
        <w:t xml:space="preserve"> конференції були висунуті ідеї створення певних критеріїв,що дозволяли б оцінювати ризики в першу чергу для навколишнього середовища; в науковій літературі почали оговорювати це питання лише на початку 80-х,а в 1986 році в США з’явилися перші закони, що регулювали статус ГМО, та організації, які мали слідкувати за виконанням цих законів.</w:t>
      </w:r>
    </w:p>
    <w:p w:rsidR="00705BA8" w:rsidRDefault="00705BA8" w:rsidP="00705BA8">
      <w:pPr>
        <w:spacing w:line="360" w:lineRule="auto"/>
        <w:jc w:val="both"/>
        <w:rPr>
          <w:sz w:val="28"/>
          <w:szCs w:val="28"/>
          <w:lang w:val="uk-UA"/>
        </w:rPr>
      </w:pPr>
      <w:r>
        <w:rPr>
          <w:sz w:val="28"/>
          <w:szCs w:val="28"/>
          <w:lang w:val="uk-UA"/>
        </w:rPr>
        <w:t>Сьогодні оцінка ризику новоствореного ГМО – досить складна та дорога процедура, яка має бути виконана для кожної нової модифікації. Сам процес регулюється спеціальним відділом ВОЗ. В процесі оцінки зазвичай досліджують : прямий вплив на здоров’я(токсичність),тенденції викликати алергічну реакцію, конкретні компоненти, що можуть мати харчові або токсичні властивості, стійкість введеного гену, вплив на харчування,пов'язаний з генетичною модифікацією, будь-який непередбачений вплив,який може виникнути в разі введення гену</w:t>
      </w:r>
      <w:r w:rsidR="009F362B" w:rsidRPr="009F362B">
        <w:rPr>
          <w:sz w:val="28"/>
          <w:szCs w:val="28"/>
          <w:lang w:val="uk-UA"/>
        </w:rPr>
        <w:t>[7]</w:t>
      </w:r>
      <w:r>
        <w:rPr>
          <w:sz w:val="28"/>
          <w:szCs w:val="28"/>
          <w:lang w:val="uk-UA"/>
        </w:rPr>
        <w:t>.</w:t>
      </w:r>
    </w:p>
    <w:p w:rsidR="00705BA8" w:rsidRDefault="00705BA8" w:rsidP="00705BA8">
      <w:pPr>
        <w:spacing w:line="360" w:lineRule="auto"/>
        <w:jc w:val="both"/>
        <w:rPr>
          <w:sz w:val="28"/>
          <w:szCs w:val="28"/>
          <w:lang w:val="uk-UA"/>
        </w:rPr>
      </w:pPr>
      <w:r>
        <w:rPr>
          <w:sz w:val="28"/>
          <w:szCs w:val="28"/>
          <w:lang w:val="uk-UA"/>
        </w:rPr>
        <w:t xml:space="preserve">Уся продукція, яка сьогодні випускається на світовому ринку сертифікована згідно з цими стандартами, через тривалий та доволі витратний процес затвердження, новий </w:t>
      </w:r>
      <w:r>
        <w:rPr>
          <w:sz w:val="28"/>
          <w:szCs w:val="28"/>
          <w:lang w:val="uk-UA"/>
        </w:rPr>
        <w:lastRenderedPageBreak/>
        <w:t xml:space="preserve">товар на цьому ринку з'являється досить рідко. Проте дедалі </w:t>
      </w:r>
      <w:proofErr w:type="spellStart"/>
      <w:r>
        <w:rPr>
          <w:sz w:val="28"/>
          <w:szCs w:val="28"/>
          <w:lang w:val="uk-UA"/>
        </w:rPr>
        <w:t>гарячішими</w:t>
      </w:r>
      <w:proofErr w:type="spellEnd"/>
      <w:r>
        <w:rPr>
          <w:sz w:val="28"/>
          <w:szCs w:val="28"/>
          <w:lang w:val="uk-UA"/>
        </w:rPr>
        <w:t xml:space="preserve"> стають суперечки щодо безпеки вживання ГМО в харчових цілях та навіть вирощування в промислових. Науковий світ серйозно стурбований цією проблемою, і одна за одною з'являються публікації, які кричать про страшні наслідки та спростовують їх.</w:t>
      </w:r>
      <w:r w:rsidR="002E315F">
        <w:rPr>
          <w:sz w:val="28"/>
          <w:szCs w:val="28"/>
          <w:lang w:val="uk-UA"/>
        </w:rPr>
        <w:t xml:space="preserve"> </w:t>
      </w:r>
      <w:r w:rsidR="00BE04DB">
        <w:rPr>
          <w:sz w:val="28"/>
          <w:szCs w:val="28"/>
          <w:lang w:val="uk-UA"/>
        </w:rPr>
        <w:t xml:space="preserve">                        </w:t>
      </w:r>
      <w:r w:rsidR="002E315F">
        <w:rPr>
          <w:sz w:val="28"/>
          <w:szCs w:val="28"/>
          <w:lang w:val="uk-UA"/>
        </w:rPr>
        <w:t>Дослідження з цього питання проводяться більшістю високорозвинених країн, проте не дають жодних достовірних результатів</w:t>
      </w:r>
      <w:r w:rsidR="009F362B" w:rsidRPr="009F362B">
        <w:rPr>
          <w:sz w:val="28"/>
          <w:szCs w:val="28"/>
        </w:rPr>
        <w:t>[8]</w:t>
      </w:r>
      <w:r w:rsidR="002E315F">
        <w:rPr>
          <w:sz w:val="28"/>
          <w:szCs w:val="28"/>
          <w:lang w:val="uk-UA"/>
        </w:rPr>
        <w:t>, лише погіршуючи суспільні настрої щодо модифікованих культур.</w:t>
      </w:r>
    </w:p>
    <w:p w:rsidR="00705BA8" w:rsidRDefault="00705BA8" w:rsidP="00705BA8">
      <w:pPr>
        <w:spacing w:line="360" w:lineRule="auto"/>
        <w:jc w:val="both"/>
        <w:rPr>
          <w:sz w:val="28"/>
          <w:szCs w:val="28"/>
          <w:lang w:val="uk-UA"/>
        </w:rPr>
      </w:pPr>
      <w:r>
        <w:rPr>
          <w:sz w:val="28"/>
          <w:szCs w:val="28"/>
          <w:lang w:val="uk-UA"/>
        </w:rPr>
        <w:t xml:space="preserve">   </w:t>
      </w:r>
      <w:r w:rsidRPr="00220F8C">
        <w:rPr>
          <w:sz w:val="28"/>
          <w:szCs w:val="28"/>
          <w:lang w:val="uk-UA"/>
        </w:rPr>
        <w:t>На сьогодні деякі країни світу</w:t>
      </w:r>
      <w:r>
        <w:rPr>
          <w:sz w:val="28"/>
          <w:szCs w:val="28"/>
          <w:lang w:val="uk-UA"/>
        </w:rPr>
        <w:t xml:space="preserve"> вже ввели подібну заборону на законодавчому рів</w:t>
      </w:r>
      <w:r w:rsidR="00C90DFB">
        <w:rPr>
          <w:sz w:val="28"/>
          <w:szCs w:val="28"/>
          <w:lang w:val="uk-UA"/>
        </w:rPr>
        <w:t>ні на усій території (загалом 14</w:t>
      </w:r>
      <w:r>
        <w:rPr>
          <w:sz w:val="28"/>
          <w:szCs w:val="28"/>
          <w:lang w:val="uk-UA"/>
        </w:rPr>
        <w:t>) або, за рішенням місцевої влади (загалом 3), в певних регіонах. Також подекуди діють заборони на вирощування певних культур(наприклад, кукурудза в Німеччині)(Карта 1). Загальна площа на якій вирощують ГМО – 169 млн</w:t>
      </w:r>
      <w:r w:rsidR="003D14B1">
        <w:rPr>
          <w:sz w:val="28"/>
          <w:szCs w:val="28"/>
          <w:lang w:val="uk-UA"/>
        </w:rPr>
        <w:t>.</w:t>
      </w:r>
      <w:r>
        <w:rPr>
          <w:sz w:val="28"/>
          <w:szCs w:val="28"/>
          <w:lang w:val="uk-UA"/>
        </w:rPr>
        <w:t xml:space="preserve"> га, що становить близько 11,3% від загальносвітової площі сільськогосподарських земель</w:t>
      </w:r>
      <w:r w:rsidR="009F362B" w:rsidRPr="009F362B">
        <w:rPr>
          <w:sz w:val="28"/>
          <w:szCs w:val="28"/>
        </w:rPr>
        <w:t>[9]</w:t>
      </w:r>
      <w:r>
        <w:rPr>
          <w:sz w:val="28"/>
          <w:szCs w:val="28"/>
          <w:lang w:val="uk-UA"/>
        </w:rPr>
        <w:t>.</w:t>
      </w:r>
    </w:p>
    <w:p w:rsidR="00705BA8" w:rsidRPr="004C7159" w:rsidRDefault="00C90DFB" w:rsidP="00705BA8">
      <w:pPr>
        <w:spacing w:line="360" w:lineRule="auto"/>
        <w:jc w:val="both"/>
        <w:rPr>
          <w:sz w:val="32"/>
          <w:szCs w:val="28"/>
        </w:rPr>
      </w:pPr>
      <w:r>
        <w:rPr>
          <w:noProof/>
          <w:sz w:val="32"/>
          <w:szCs w:val="28"/>
        </w:rPr>
        <w:drawing>
          <wp:inline distT="0" distB="0" distL="0" distR="0" wp14:anchorId="679AFD56" wp14:editId="3FF5C94C">
            <wp:extent cx="6480175" cy="3216910"/>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5427617_blanpk (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175" cy="3216910"/>
                    </a:xfrm>
                    <a:prstGeom prst="rect">
                      <a:avLst/>
                    </a:prstGeom>
                  </pic:spPr>
                </pic:pic>
              </a:graphicData>
            </a:graphic>
          </wp:inline>
        </w:drawing>
      </w:r>
    </w:p>
    <w:p w:rsidR="00705BA8" w:rsidRDefault="00705BA8" w:rsidP="00705BA8">
      <w:pPr>
        <w:spacing w:line="360" w:lineRule="auto"/>
        <w:jc w:val="both"/>
        <w:rPr>
          <w:sz w:val="28"/>
          <w:szCs w:val="28"/>
        </w:rPr>
      </w:pPr>
    </w:p>
    <w:p w:rsidR="006532D2" w:rsidRPr="0057269A" w:rsidRDefault="0057269A" w:rsidP="00BE04DB">
      <w:pPr>
        <w:spacing w:line="360" w:lineRule="auto"/>
        <w:jc w:val="center"/>
        <w:rPr>
          <w:noProof/>
          <w:szCs w:val="28"/>
        </w:rPr>
      </w:pPr>
      <w:r w:rsidRPr="0057269A">
        <w:rPr>
          <w:i/>
          <w:szCs w:val="28"/>
          <w:lang w:val="uk-UA"/>
        </w:rPr>
        <w:t>Карта 1. Країни світу, в яких заборонено(червоним) або обмежено(жовтим) вирощування та використання ГМО (2013 рік).</w:t>
      </w:r>
    </w:p>
    <w:p w:rsidR="00BD657F" w:rsidRDefault="00BD657F" w:rsidP="00F02312">
      <w:pPr>
        <w:spacing w:line="360" w:lineRule="auto"/>
        <w:jc w:val="both"/>
        <w:rPr>
          <w:b/>
          <w:sz w:val="32"/>
          <w:szCs w:val="28"/>
          <w:lang w:val="uk-UA"/>
        </w:rPr>
      </w:pPr>
    </w:p>
    <w:p w:rsidR="00705BA8" w:rsidRDefault="00705BA8" w:rsidP="00BE31E8">
      <w:pPr>
        <w:spacing w:line="360" w:lineRule="auto"/>
        <w:rPr>
          <w:b/>
          <w:sz w:val="32"/>
          <w:szCs w:val="28"/>
          <w:lang w:val="uk-UA"/>
        </w:rPr>
      </w:pPr>
    </w:p>
    <w:p w:rsidR="0057269A" w:rsidRDefault="0057269A" w:rsidP="009D48B5">
      <w:pPr>
        <w:spacing w:line="360" w:lineRule="auto"/>
        <w:jc w:val="center"/>
        <w:rPr>
          <w:sz w:val="28"/>
          <w:szCs w:val="28"/>
          <w:lang w:val="uk-UA"/>
        </w:rPr>
      </w:pPr>
    </w:p>
    <w:p w:rsidR="0057269A" w:rsidRDefault="001B175C" w:rsidP="009D48B5">
      <w:pPr>
        <w:spacing w:line="360" w:lineRule="auto"/>
        <w:jc w:val="center"/>
        <w:rPr>
          <w:noProof/>
          <w:sz w:val="28"/>
          <w:szCs w:val="28"/>
          <w:lang w:val="uk-UA"/>
        </w:rPr>
      </w:pPr>
      <w:r>
        <w:rPr>
          <w:sz w:val="28"/>
          <w:szCs w:val="28"/>
          <w:lang w:val="uk-UA"/>
        </w:rPr>
        <w:lastRenderedPageBreak/>
        <w:t>РОЗДІЛ 2</w:t>
      </w:r>
    </w:p>
    <w:p w:rsidR="00565E33" w:rsidRDefault="009D48B5" w:rsidP="009D48B5">
      <w:pPr>
        <w:spacing w:line="360" w:lineRule="auto"/>
        <w:jc w:val="center"/>
        <w:rPr>
          <w:sz w:val="28"/>
          <w:szCs w:val="28"/>
          <w:lang w:val="uk-UA"/>
        </w:rPr>
      </w:pPr>
      <w:r>
        <w:rPr>
          <w:noProof/>
          <w:sz w:val="28"/>
          <w:szCs w:val="28"/>
          <w:lang w:val="uk-UA"/>
        </w:rPr>
        <w:t xml:space="preserve"> </w:t>
      </w:r>
      <w:r w:rsidR="00705BA8" w:rsidRPr="00D83533">
        <w:rPr>
          <w:noProof/>
          <w:sz w:val="28"/>
          <w:szCs w:val="28"/>
          <w:lang w:val="uk-UA"/>
        </w:rPr>
        <w:t>ВИРОЩУВАННЯ ТА ВИКОРИСТАННЯ ГМО СЬОГОДНІ</w:t>
      </w:r>
      <w:r w:rsidR="00565E33">
        <w:rPr>
          <w:noProof/>
          <w:sz w:val="28"/>
          <w:szCs w:val="28"/>
          <w:lang w:val="uk-UA"/>
        </w:rPr>
        <w:t xml:space="preserve">. </w:t>
      </w:r>
      <w:r w:rsidR="00565E33">
        <w:rPr>
          <w:sz w:val="28"/>
          <w:szCs w:val="28"/>
          <w:lang w:val="uk-UA"/>
        </w:rPr>
        <w:t>ПРОГНОЗ</w:t>
      </w:r>
      <w:r w:rsidR="00262EB6">
        <w:rPr>
          <w:sz w:val="28"/>
          <w:szCs w:val="28"/>
          <w:lang w:val="uk-UA"/>
        </w:rPr>
        <w:t xml:space="preserve"> ЕКОНОМІЧНИХ</w:t>
      </w:r>
      <w:r w:rsidR="00565E33">
        <w:rPr>
          <w:sz w:val="28"/>
          <w:szCs w:val="28"/>
          <w:lang w:val="uk-UA"/>
        </w:rPr>
        <w:t xml:space="preserve"> ЗМІН ПРИ ЗАБОРОНІ ВИКОРИСТАННЯ ГМ КУЛЬТУР</w:t>
      </w:r>
    </w:p>
    <w:p w:rsidR="00705BA8" w:rsidRPr="00D83533" w:rsidRDefault="00705BA8" w:rsidP="00705BA8">
      <w:pPr>
        <w:spacing w:line="360" w:lineRule="auto"/>
        <w:jc w:val="center"/>
        <w:rPr>
          <w:noProof/>
          <w:sz w:val="28"/>
          <w:szCs w:val="28"/>
          <w:lang w:val="uk-UA"/>
        </w:rPr>
      </w:pPr>
    </w:p>
    <w:p w:rsidR="00705BA8" w:rsidRPr="00D83533" w:rsidRDefault="00705BA8" w:rsidP="00EA6E12">
      <w:pPr>
        <w:spacing w:line="360" w:lineRule="auto"/>
        <w:jc w:val="center"/>
        <w:rPr>
          <w:sz w:val="28"/>
          <w:szCs w:val="28"/>
          <w:lang w:val="uk-UA"/>
        </w:rPr>
      </w:pPr>
    </w:p>
    <w:p w:rsidR="00E545B6" w:rsidRDefault="00E545B6" w:rsidP="00EA6E12">
      <w:pPr>
        <w:spacing w:line="360" w:lineRule="auto"/>
        <w:rPr>
          <w:sz w:val="28"/>
          <w:szCs w:val="28"/>
          <w:lang w:val="uk-UA"/>
        </w:rPr>
      </w:pPr>
    </w:p>
    <w:p w:rsidR="00565E33" w:rsidRDefault="0057269A" w:rsidP="00705BA8">
      <w:pPr>
        <w:spacing w:line="360" w:lineRule="auto"/>
        <w:jc w:val="both"/>
        <w:rPr>
          <w:noProof/>
          <w:sz w:val="28"/>
          <w:szCs w:val="28"/>
          <w:lang w:val="uk-UA"/>
        </w:rPr>
      </w:pPr>
      <w:r>
        <w:rPr>
          <w:noProof/>
          <w:sz w:val="28"/>
          <w:szCs w:val="28"/>
          <w:lang w:val="uk-UA"/>
        </w:rPr>
        <w:t xml:space="preserve">   </w:t>
      </w:r>
      <w:r w:rsidR="00565E33">
        <w:rPr>
          <w:noProof/>
          <w:sz w:val="28"/>
          <w:szCs w:val="28"/>
          <w:lang w:val="uk-UA"/>
        </w:rPr>
        <w:t xml:space="preserve">Зважаючи на те, що масове використання ГМО почалося лише близько 30 років тому, на сьогоднішні об'єми вирощування та </w:t>
      </w:r>
      <w:r w:rsidR="00565E33">
        <w:rPr>
          <w:sz w:val="28"/>
          <w:szCs w:val="28"/>
          <w:lang w:val="uk-UA"/>
        </w:rPr>
        <w:t>широку сферу використання в агропромисловому комплексі</w:t>
      </w:r>
      <w:r w:rsidR="00565E33">
        <w:rPr>
          <w:noProof/>
          <w:sz w:val="28"/>
          <w:szCs w:val="28"/>
          <w:lang w:val="uk-UA"/>
        </w:rPr>
        <w:t>, ми можемо говорити про вигідність їх порівняно з звичайними рослинами,</w:t>
      </w:r>
      <w:r w:rsidR="00705BA8">
        <w:rPr>
          <w:noProof/>
          <w:sz w:val="28"/>
          <w:szCs w:val="28"/>
          <w:lang w:val="uk-UA"/>
        </w:rPr>
        <w:t xml:space="preserve"> адже вони мають ряд позитивних якостей (</w:t>
      </w:r>
      <w:r w:rsidR="00565E33">
        <w:rPr>
          <w:sz w:val="28"/>
          <w:szCs w:val="28"/>
          <w:lang w:val="uk-UA"/>
        </w:rPr>
        <w:t>високою витривалістю, резистентністю до шкідників та захворювань, можливістю масштабного використання гербіцидів та інсектицидів.</w:t>
      </w:r>
      <w:r w:rsidR="00705BA8">
        <w:rPr>
          <w:noProof/>
          <w:sz w:val="28"/>
          <w:szCs w:val="28"/>
          <w:lang w:val="uk-UA"/>
        </w:rPr>
        <w:t xml:space="preserve">, довгший, порвіняно з звичайними рослинами, термін зберігання, харчова та біологічна цінність), які неможливо отримати медотами селекції. </w:t>
      </w:r>
    </w:p>
    <w:p w:rsidR="00705BA8" w:rsidRPr="00325F82" w:rsidRDefault="00BE04DB" w:rsidP="00705BA8">
      <w:pPr>
        <w:spacing w:line="360" w:lineRule="auto"/>
        <w:jc w:val="both"/>
        <w:rPr>
          <w:noProof/>
          <w:sz w:val="28"/>
          <w:szCs w:val="28"/>
          <w:lang w:val="uk-UA"/>
        </w:rPr>
      </w:pPr>
      <w:r>
        <w:rPr>
          <w:noProof/>
          <w:sz w:val="28"/>
          <w:szCs w:val="28"/>
          <w:lang w:val="uk-UA"/>
        </w:rPr>
        <w:t xml:space="preserve">  </w:t>
      </w:r>
      <w:r w:rsidR="00705BA8">
        <w:rPr>
          <w:noProof/>
          <w:sz w:val="28"/>
          <w:szCs w:val="28"/>
          <w:lang w:val="uk-UA"/>
        </w:rPr>
        <w:t xml:space="preserve">Станом на 2012 рік ГМР вирощувалися на 167.7 млн га землі по всьому світу(близько половини в США), це близько 9,5% від усіх пахотних земель. Найбільш розповлюдженою культурою є соя (51% світового виробництва), а також кукурузда(30%), бавовник(11%), </w:t>
      </w:r>
      <w:r w:rsidR="00262EB6">
        <w:rPr>
          <w:noProof/>
          <w:sz w:val="28"/>
          <w:szCs w:val="28"/>
          <w:lang w:val="uk-UA"/>
        </w:rPr>
        <w:t>рапс</w:t>
      </w:r>
      <w:r w:rsidR="00705BA8">
        <w:rPr>
          <w:noProof/>
          <w:sz w:val="28"/>
          <w:szCs w:val="28"/>
          <w:lang w:val="uk-UA"/>
        </w:rPr>
        <w:t>(</w:t>
      </w:r>
      <w:r w:rsidR="00262EB6">
        <w:rPr>
          <w:noProof/>
          <w:sz w:val="28"/>
          <w:szCs w:val="28"/>
          <w:lang w:val="uk-UA"/>
        </w:rPr>
        <w:t>канола</w:t>
      </w:r>
      <w:r w:rsidR="00705BA8">
        <w:rPr>
          <w:noProof/>
          <w:sz w:val="28"/>
          <w:szCs w:val="28"/>
          <w:lang w:val="uk-UA"/>
        </w:rPr>
        <w:t>)(5%)</w:t>
      </w:r>
      <w:r w:rsidR="009F362B" w:rsidRPr="009F362B">
        <w:rPr>
          <w:noProof/>
          <w:sz w:val="28"/>
          <w:szCs w:val="28"/>
        </w:rPr>
        <w:t>[8]</w:t>
      </w:r>
      <w:r w:rsidR="00705BA8">
        <w:rPr>
          <w:noProof/>
          <w:sz w:val="28"/>
          <w:szCs w:val="28"/>
          <w:lang w:val="uk-UA"/>
        </w:rPr>
        <w:t>.</w:t>
      </w:r>
    </w:p>
    <w:p w:rsidR="00565E33" w:rsidRDefault="00565E33" w:rsidP="00565E33">
      <w:pPr>
        <w:spacing w:line="360" w:lineRule="auto"/>
        <w:jc w:val="both"/>
        <w:rPr>
          <w:noProof/>
          <w:sz w:val="28"/>
          <w:szCs w:val="28"/>
          <w:lang w:val="uk-UA"/>
        </w:rPr>
      </w:pPr>
      <w:r>
        <w:rPr>
          <w:noProof/>
          <w:sz w:val="28"/>
          <w:szCs w:val="28"/>
          <w:lang w:val="uk-UA"/>
        </w:rPr>
        <w:t>Сьогодні, розглядаючи сфери використання ГМО, а також їх вплив, ми маємо говорити про весь АПК та розглянути питання з боку проникнення цих культур в різні галузі матеріального виробництва.</w:t>
      </w:r>
    </w:p>
    <w:p w:rsidR="00D71ED2" w:rsidRDefault="00D71ED2" w:rsidP="00565E33">
      <w:pPr>
        <w:spacing w:line="360" w:lineRule="auto"/>
        <w:jc w:val="both"/>
        <w:rPr>
          <w:noProof/>
          <w:sz w:val="28"/>
          <w:szCs w:val="28"/>
          <w:lang w:val="uk-UA"/>
        </w:rPr>
      </w:pPr>
    </w:p>
    <w:p w:rsidR="00220F8C" w:rsidRDefault="0057269A" w:rsidP="0057269A">
      <w:pPr>
        <w:spacing w:line="360" w:lineRule="auto"/>
        <w:rPr>
          <w:sz w:val="28"/>
          <w:szCs w:val="28"/>
          <w:lang w:val="uk-UA"/>
        </w:rPr>
      </w:pPr>
      <w:r>
        <w:rPr>
          <w:sz w:val="28"/>
          <w:szCs w:val="28"/>
          <w:lang w:val="uk-UA"/>
        </w:rPr>
        <w:t xml:space="preserve">2.1 </w:t>
      </w:r>
      <w:r w:rsidR="00565E33">
        <w:rPr>
          <w:sz w:val="28"/>
          <w:szCs w:val="28"/>
          <w:lang w:val="uk-UA"/>
        </w:rPr>
        <w:t>Харчова промисловість</w:t>
      </w:r>
      <w:r w:rsidR="00BE04DB">
        <w:rPr>
          <w:sz w:val="28"/>
          <w:szCs w:val="28"/>
          <w:lang w:val="uk-UA"/>
        </w:rPr>
        <w:t>.</w:t>
      </w:r>
    </w:p>
    <w:p w:rsidR="00565E33" w:rsidRDefault="00565E33" w:rsidP="00565E33">
      <w:pPr>
        <w:spacing w:line="360" w:lineRule="auto"/>
        <w:jc w:val="center"/>
        <w:rPr>
          <w:sz w:val="28"/>
          <w:szCs w:val="28"/>
          <w:lang w:val="uk-UA"/>
        </w:rPr>
      </w:pPr>
    </w:p>
    <w:p w:rsidR="00565E33" w:rsidRPr="00E545B6" w:rsidRDefault="0057269A" w:rsidP="00565E33">
      <w:pPr>
        <w:spacing w:line="360" w:lineRule="auto"/>
        <w:jc w:val="both"/>
        <w:rPr>
          <w:noProof/>
          <w:sz w:val="28"/>
          <w:szCs w:val="28"/>
          <w:lang w:val="uk-UA"/>
        </w:rPr>
      </w:pPr>
      <w:r>
        <w:rPr>
          <w:sz w:val="28"/>
          <w:szCs w:val="28"/>
          <w:lang w:val="uk-UA"/>
        </w:rPr>
        <w:t xml:space="preserve">   </w:t>
      </w:r>
      <w:r w:rsidR="00565E33">
        <w:rPr>
          <w:sz w:val="28"/>
          <w:szCs w:val="28"/>
          <w:lang w:val="uk-UA"/>
        </w:rPr>
        <w:t xml:space="preserve">Звичайно, основною сферою використання </w:t>
      </w:r>
      <w:proofErr w:type="spellStart"/>
      <w:r w:rsidR="00565E33">
        <w:rPr>
          <w:sz w:val="28"/>
          <w:szCs w:val="28"/>
          <w:lang w:val="uk-UA"/>
        </w:rPr>
        <w:t>ГМ-рослин</w:t>
      </w:r>
      <w:proofErr w:type="spellEnd"/>
      <w:r w:rsidR="00565E33">
        <w:rPr>
          <w:sz w:val="28"/>
          <w:szCs w:val="28"/>
          <w:lang w:val="uk-UA"/>
        </w:rPr>
        <w:t xml:space="preserve"> є харчова промисловість. </w:t>
      </w:r>
      <w:r w:rsidR="00565E33">
        <w:rPr>
          <w:noProof/>
          <w:sz w:val="28"/>
          <w:szCs w:val="28"/>
          <w:lang w:val="uk-UA"/>
        </w:rPr>
        <w:t>Продукти харчування, виготовлені з використанням методів сучасної біотехнології можна віднести до наступних категорій:</w:t>
      </w:r>
    </w:p>
    <w:p w:rsidR="00565E33" w:rsidRDefault="00565E33" w:rsidP="00565E33">
      <w:pPr>
        <w:pStyle w:val="a5"/>
        <w:numPr>
          <w:ilvl w:val="0"/>
          <w:numId w:val="4"/>
        </w:numPr>
        <w:spacing w:line="360" w:lineRule="auto"/>
        <w:jc w:val="both"/>
        <w:rPr>
          <w:noProof/>
          <w:sz w:val="28"/>
          <w:szCs w:val="28"/>
          <w:lang w:val="uk-UA"/>
        </w:rPr>
      </w:pPr>
      <w:r>
        <w:rPr>
          <w:noProof/>
          <w:sz w:val="28"/>
          <w:szCs w:val="28"/>
          <w:lang w:val="uk-UA"/>
        </w:rPr>
        <w:t>Продукти харчування, що складаються з живих/життєздатних організмів або містять їх, наприклад, кукурудза</w:t>
      </w:r>
      <w:r w:rsidRPr="001E1031">
        <w:rPr>
          <w:noProof/>
          <w:sz w:val="28"/>
          <w:szCs w:val="28"/>
          <w:lang w:val="uk-UA"/>
        </w:rPr>
        <w:t>;</w:t>
      </w:r>
    </w:p>
    <w:p w:rsidR="00565E33" w:rsidRDefault="00565E33" w:rsidP="00565E33">
      <w:pPr>
        <w:pStyle w:val="a5"/>
        <w:numPr>
          <w:ilvl w:val="0"/>
          <w:numId w:val="4"/>
        </w:numPr>
        <w:spacing w:line="360" w:lineRule="auto"/>
        <w:jc w:val="both"/>
        <w:rPr>
          <w:noProof/>
          <w:sz w:val="28"/>
          <w:szCs w:val="28"/>
          <w:lang w:val="uk-UA"/>
        </w:rPr>
      </w:pPr>
      <w:r>
        <w:rPr>
          <w:noProof/>
          <w:sz w:val="28"/>
          <w:szCs w:val="28"/>
          <w:lang w:val="uk-UA"/>
        </w:rPr>
        <w:lastRenderedPageBreak/>
        <w:t>Продукти харчування, що їх виділяють з ГМ-огранізмів або які містять інгридієнти, щобуло виділено з ГМО, наприклад, мука, харчові білки або масло, отримане з ГМ-сої</w:t>
      </w:r>
      <w:r w:rsidRPr="001E1031">
        <w:rPr>
          <w:noProof/>
          <w:sz w:val="28"/>
          <w:szCs w:val="28"/>
          <w:lang w:val="uk-UA"/>
        </w:rPr>
        <w:t>;</w:t>
      </w:r>
    </w:p>
    <w:p w:rsidR="00565E33" w:rsidRDefault="00565E33" w:rsidP="00565E33">
      <w:pPr>
        <w:pStyle w:val="a5"/>
        <w:numPr>
          <w:ilvl w:val="0"/>
          <w:numId w:val="4"/>
        </w:numPr>
        <w:spacing w:line="360" w:lineRule="auto"/>
        <w:jc w:val="both"/>
        <w:rPr>
          <w:noProof/>
          <w:sz w:val="28"/>
          <w:szCs w:val="28"/>
          <w:lang w:val="uk-UA"/>
        </w:rPr>
      </w:pPr>
      <w:r>
        <w:rPr>
          <w:noProof/>
          <w:sz w:val="28"/>
          <w:szCs w:val="28"/>
          <w:lang w:val="uk-UA"/>
        </w:rPr>
        <w:t>Продукти харчування, що містять окремі інгридієнти або додатки, синтезовані ГМ-мікроогранізмами: барвники, вітаміни й незамінні амінокислоти</w:t>
      </w:r>
      <w:r w:rsidRPr="001E1031">
        <w:rPr>
          <w:noProof/>
          <w:sz w:val="28"/>
          <w:szCs w:val="28"/>
          <w:lang w:val="uk-UA"/>
        </w:rPr>
        <w:t>;</w:t>
      </w:r>
    </w:p>
    <w:p w:rsidR="00565E33" w:rsidRDefault="00565E33" w:rsidP="00565E33">
      <w:pPr>
        <w:pStyle w:val="a5"/>
        <w:numPr>
          <w:ilvl w:val="0"/>
          <w:numId w:val="4"/>
        </w:numPr>
        <w:spacing w:line="360" w:lineRule="auto"/>
        <w:jc w:val="both"/>
        <w:rPr>
          <w:noProof/>
          <w:sz w:val="28"/>
          <w:szCs w:val="28"/>
          <w:lang w:val="uk-UA"/>
        </w:rPr>
      </w:pPr>
      <w:r>
        <w:rPr>
          <w:noProof/>
          <w:sz w:val="28"/>
          <w:szCs w:val="28"/>
          <w:lang w:val="uk-UA"/>
        </w:rPr>
        <w:t>Продукти харчування, що містять інгридієнти, оброблені ферментами, які синтезують ГМ-мікроорганізми</w:t>
      </w:r>
      <w:r w:rsidR="009F362B" w:rsidRPr="009F362B">
        <w:rPr>
          <w:noProof/>
          <w:sz w:val="28"/>
          <w:szCs w:val="28"/>
          <w:lang w:val="uk-UA"/>
        </w:rPr>
        <w:t>[5]</w:t>
      </w:r>
      <w:r>
        <w:rPr>
          <w:noProof/>
          <w:sz w:val="28"/>
          <w:szCs w:val="28"/>
          <w:lang w:val="uk-UA"/>
        </w:rPr>
        <w:t>.</w:t>
      </w:r>
    </w:p>
    <w:p w:rsidR="001879AB" w:rsidRPr="00E63386" w:rsidRDefault="00946EE5" w:rsidP="00946EE5">
      <w:pPr>
        <w:spacing w:line="360" w:lineRule="auto"/>
        <w:jc w:val="both"/>
        <w:rPr>
          <w:sz w:val="28"/>
          <w:szCs w:val="28"/>
          <w:lang w:val="uk-UA"/>
        </w:rPr>
      </w:pPr>
      <w:r w:rsidRPr="00946EE5">
        <w:rPr>
          <w:sz w:val="28"/>
          <w:szCs w:val="28"/>
          <w:lang w:val="uk-UA"/>
        </w:rPr>
        <w:t>Соя – основна культура, яка сьогодні вирощується в світі</w:t>
      </w:r>
      <w:r>
        <w:rPr>
          <w:sz w:val="28"/>
          <w:szCs w:val="28"/>
          <w:lang w:val="uk-UA"/>
        </w:rPr>
        <w:t xml:space="preserve"> (53% від усіх </w:t>
      </w:r>
      <w:proofErr w:type="spellStart"/>
      <w:r>
        <w:rPr>
          <w:sz w:val="28"/>
          <w:szCs w:val="28"/>
          <w:lang w:val="uk-UA"/>
        </w:rPr>
        <w:t>ГМ</w:t>
      </w:r>
      <w:r w:rsidR="00D25387">
        <w:rPr>
          <w:sz w:val="28"/>
          <w:szCs w:val="28"/>
          <w:lang w:val="uk-UA"/>
        </w:rPr>
        <w:t>-ро</w:t>
      </w:r>
      <w:proofErr w:type="spellEnd"/>
      <w:r w:rsidR="00D25387">
        <w:rPr>
          <w:sz w:val="28"/>
          <w:szCs w:val="28"/>
          <w:lang w:val="en-US"/>
        </w:rPr>
        <w:t>c</w:t>
      </w:r>
      <w:r w:rsidR="00D25387">
        <w:rPr>
          <w:sz w:val="28"/>
          <w:szCs w:val="28"/>
          <w:lang w:val="uk-UA"/>
        </w:rPr>
        <w:t>л</w:t>
      </w:r>
      <w:r>
        <w:rPr>
          <w:sz w:val="28"/>
          <w:szCs w:val="28"/>
          <w:lang w:val="uk-UA"/>
        </w:rPr>
        <w:t>ин та 70% від світового вирощування сої)</w:t>
      </w:r>
      <w:r w:rsidRPr="00946EE5">
        <w:rPr>
          <w:sz w:val="28"/>
          <w:szCs w:val="28"/>
          <w:lang w:val="uk-UA"/>
        </w:rPr>
        <w:t>, з неї виробляють надзвичайне різноманіття харчів, особливо дієтичних</w:t>
      </w:r>
      <w:r w:rsidR="004510AB" w:rsidRPr="004510AB">
        <w:rPr>
          <w:sz w:val="28"/>
          <w:szCs w:val="28"/>
          <w:lang w:val="uk-UA"/>
        </w:rPr>
        <w:t>[10]</w:t>
      </w:r>
      <w:r w:rsidRPr="00946EE5">
        <w:rPr>
          <w:sz w:val="28"/>
          <w:szCs w:val="28"/>
          <w:lang w:val="uk-UA"/>
        </w:rPr>
        <w:t xml:space="preserve">. </w:t>
      </w:r>
      <w:r w:rsidR="001879AB">
        <w:rPr>
          <w:sz w:val="28"/>
          <w:szCs w:val="28"/>
          <w:lang w:val="uk-UA"/>
        </w:rPr>
        <w:t xml:space="preserve">Замінника їй на сьогодні не існує, бо вона поєднала в собі невибагливість, врожайність та низьку ціну. </w:t>
      </w:r>
      <w:r w:rsidRPr="00946EE5">
        <w:rPr>
          <w:sz w:val="28"/>
          <w:szCs w:val="28"/>
          <w:lang w:val="uk-UA"/>
        </w:rPr>
        <w:t xml:space="preserve">Також великі площі займають насадження кукурудзи, томатів, цукрових буряків. </w:t>
      </w:r>
    </w:p>
    <w:p w:rsidR="001879AB" w:rsidRPr="00946EE5" w:rsidRDefault="001879AB" w:rsidP="00946EE5">
      <w:pPr>
        <w:spacing w:line="360" w:lineRule="auto"/>
        <w:jc w:val="both"/>
        <w:rPr>
          <w:sz w:val="28"/>
          <w:szCs w:val="28"/>
          <w:lang w:val="uk-UA"/>
        </w:rPr>
      </w:pPr>
      <w:r>
        <w:rPr>
          <w:noProof/>
          <w:sz w:val="28"/>
          <w:szCs w:val="28"/>
        </w:rPr>
        <w:drawing>
          <wp:inline distT="0" distB="0" distL="0" distR="0" wp14:anchorId="5C4832A3" wp14:editId="58CB8150">
            <wp:extent cx="6195060" cy="3200400"/>
            <wp:effectExtent l="0" t="0" r="1524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3386" w:rsidRDefault="00E63386" w:rsidP="00BE04DB">
      <w:pPr>
        <w:spacing w:line="360" w:lineRule="auto"/>
        <w:jc w:val="center"/>
        <w:rPr>
          <w:i/>
          <w:szCs w:val="28"/>
          <w:lang w:val="uk-UA"/>
        </w:rPr>
      </w:pPr>
      <w:r w:rsidRPr="0057269A">
        <w:rPr>
          <w:i/>
          <w:szCs w:val="28"/>
          <w:lang w:val="uk-UA"/>
        </w:rPr>
        <w:t>Графік 1. Площі вирощування основних ГМ-культур у</w:t>
      </w:r>
      <w:r>
        <w:rPr>
          <w:i/>
          <w:szCs w:val="28"/>
          <w:lang w:val="uk-UA"/>
        </w:rPr>
        <w:t xml:space="preserve"> світі</w:t>
      </w:r>
    </w:p>
    <w:p w:rsidR="00565E33" w:rsidRDefault="00BE04DB" w:rsidP="00565E33">
      <w:pPr>
        <w:spacing w:line="360" w:lineRule="auto"/>
        <w:jc w:val="both"/>
        <w:rPr>
          <w:sz w:val="28"/>
          <w:szCs w:val="28"/>
          <w:lang w:val="uk-UA"/>
        </w:rPr>
      </w:pPr>
      <w:r>
        <w:rPr>
          <w:noProof/>
          <w:sz w:val="28"/>
          <w:szCs w:val="28"/>
          <w:lang w:val="uk-UA"/>
        </w:rPr>
        <w:t xml:space="preserve">   </w:t>
      </w:r>
      <w:r w:rsidR="00946EE5">
        <w:rPr>
          <w:noProof/>
          <w:sz w:val="28"/>
          <w:szCs w:val="28"/>
          <w:lang w:val="uk-UA"/>
        </w:rPr>
        <w:t>Як ніколи актуальним є зараз виготовлення та використання</w:t>
      </w:r>
      <w:r w:rsidR="00565E33">
        <w:rPr>
          <w:noProof/>
          <w:sz w:val="28"/>
          <w:szCs w:val="28"/>
          <w:lang w:val="uk-UA"/>
        </w:rPr>
        <w:t xml:space="preserve"> технологічних додатків, виготовлених ГМ-мікроорганізмами</w:t>
      </w:r>
      <w:r w:rsidR="00946EE5">
        <w:rPr>
          <w:noProof/>
          <w:sz w:val="28"/>
          <w:szCs w:val="28"/>
          <w:lang w:val="uk-UA"/>
        </w:rPr>
        <w:t>, що</w:t>
      </w:r>
      <w:r w:rsidR="00565E33">
        <w:rPr>
          <w:noProof/>
          <w:sz w:val="28"/>
          <w:szCs w:val="28"/>
          <w:lang w:val="uk-UA"/>
        </w:rPr>
        <w:t xml:space="preserve"> з'явилися на світовому ринку більш як 15 років тому</w:t>
      </w:r>
      <w:r w:rsidR="00946EE5">
        <w:rPr>
          <w:noProof/>
          <w:sz w:val="28"/>
          <w:szCs w:val="28"/>
          <w:lang w:val="uk-UA"/>
        </w:rPr>
        <w:t xml:space="preserve"> й одразу зайняли серйозну частину цього сектору харчової промисловості.</w:t>
      </w:r>
      <w:r w:rsidR="00431AE6">
        <w:rPr>
          <w:noProof/>
          <w:sz w:val="28"/>
          <w:szCs w:val="28"/>
          <w:lang w:val="uk-UA"/>
        </w:rPr>
        <w:t xml:space="preserve"> </w:t>
      </w:r>
      <w:r w:rsidR="00431AE6">
        <w:rPr>
          <w:sz w:val="28"/>
          <w:szCs w:val="28"/>
          <w:lang w:val="uk-UA"/>
        </w:rPr>
        <w:t xml:space="preserve">В випадку заборони буде спостерігатися надзвичайний спад в вирощуванні цих культур, а також виникне потреба в пошуках нових джерел  </w:t>
      </w:r>
      <w:r w:rsidR="00431AE6">
        <w:rPr>
          <w:sz w:val="28"/>
          <w:szCs w:val="28"/>
          <w:lang w:val="uk-UA"/>
        </w:rPr>
        <w:lastRenderedPageBreak/>
        <w:t>додатків або використанні природних, що зазвичай більш дорого і призведе до загального зниження виробництва в харчовій промисловості.</w:t>
      </w:r>
    </w:p>
    <w:p w:rsidR="00565E33" w:rsidRDefault="00BE04DB" w:rsidP="00565E33">
      <w:pPr>
        <w:spacing w:line="360" w:lineRule="auto"/>
        <w:jc w:val="both"/>
        <w:rPr>
          <w:sz w:val="28"/>
          <w:szCs w:val="28"/>
          <w:lang w:val="uk-UA"/>
        </w:rPr>
      </w:pPr>
      <w:r>
        <w:rPr>
          <w:sz w:val="28"/>
          <w:szCs w:val="28"/>
          <w:lang w:val="uk-UA"/>
        </w:rPr>
        <w:t xml:space="preserve">   </w:t>
      </w:r>
      <w:r w:rsidR="0031558C">
        <w:rPr>
          <w:sz w:val="28"/>
          <w:szCs w:val="28"/>
          <w:lang w:val="uk-UA"/>
        </w:rPr>
        <w:t>Також до ціє</w:t>
      </w:r>
      <w:r w:rsidR="00D71ED2">
        <w:rPr>
          <w:sz w:val="28"/>
          <w:szCs w:val="28"/>
          <w:lang w:val="uk-UA"/>
        </w:rPr>
        <w:t>ї категорії мною було віднесене виготовлення меду, адже поруч з плантаціями комахозапильних рослин (соя, рапс, бавовник) створюються бджільницькі господарства. Мед сьогодні досить дорогий продукт(≈3000</w:t>
      </w:r>
      <w:r w:rsidR="00D71ED2" w:rsidRPr="00D71ED2">
        <w:rPr>
          <w:sz w:val="28"/>
          <w:szCs w:val="28"/>
        </w:rPr>
        <w:t>$</w:t>
      </w:r>
      <w:r w:rsidR="00D71ED2">
        <w:rPr>
          <w:sz w:val="28"/>
          <w:szCs w:val="28"/>
          <w:lang w:val="uk-UA"/>
        </w:rPr>
        <w:t xml:space="preserve"> тонна), ціна якого щороку поступово зростає, а подібне сусідство допомагало частково знизити його собівартість.</w:t>
      </w:r>
    </w:p>
    <w:p w:rsidR="00431AE6" w:rsidRDefault="00BE04DB" w:rsidP="00431AE6">
      <w:pPr>
        <w:spacing w:line="360" w:lineRule="auto"/>
        <w:jc w:val="both"/>
        <w:rPr>
          <w:sz w:val="28"/>
          <w:szCs w:val="28"/>
          <w:lang w:val="uk-UA"/>
        </w:rPr>
      </w:pPr>
      <w:r>
        <w:rPr>
          <w:sz w:val="28"/>
          <w:szCs w:val="28"/>
          <w:lang w:val="uk-UA"/>
        </w:rPr>
        <w:t xml:space="preserve">   </w:t>
      </w:r>
      <w:r w:rsidR="00431AE6">
        <w:rPr>
          <w:sz w:val="28"/>
          <w:szCs w:val="28"/>
          <w:lang w:val="uk-UA"/>
        </w:rPr>
        <w:t>За оцінками аналітиків з</w:t>
      </w:r>
      <w:r w:rsidR="0031558C">
        <w:rPr>
          <w:sz w:val="28"/>
          <w:szCs w:val="28"/>
          <w:lang w:val="uk-UA"/>
        </w:rPr>
        <w:t xml:space="preserve"> університету</w:t>
      </w:r>
      <w:r w:rsidR="00431AE6">
        <w:rPr>
          <w:sz w:val="28"/>
          <w:szCs w:val="28"/>
          <w:lang w:val="uk-UA"/>
        </w:rPr>
        <w:t xml:space="preserve"> </w:t>
      </w:r>
      <w:r w:rsidR="0031558C">
        <w:rPr>
          <w:sz w:val="28"/>
          <w:szCs w:val="28"/>
          <w:lang w:val="uk-UA"/>
        </w:rPr>
        <w:t>Аделаїди</w:t>
      </w:r>
      <w:r w:rsidR="00431AE6">
        <w:rPr>
          <w:sz w:val="28"/>
          <w:szCs w:val="28"/>
          <w:lang w:val="uk-UA"/>
        </w:rPr>
        <w:t xml:space="preserve"> збитки впродовж першого року становитимуть  близько 438 млн. </w:t>
      </w:r>
      <w:r w:rsidR="00431AE6" w:rsidRPr="003A15AB">
        <w:rPr>
          <w:sz w:val="28"/>
          <w:szCs w:val="28"/>
        </w:rPr>
        <w:t>$</w:t>
      </w:r>
      <w:r w:rsidR="00431AE6">
        <w:rPr>
          <w:sz w:val="28"/>
          <w:szCs w:val="28"/>
          <w:lang w:val="uk-UA"/>
        </w:rPr>
        <w:t xml:space="preserve">; на повернення до </w:t>
      </w:r>
      <w:proofErr w:type="gramStart"/>
      <w:r w:rsidR="00431AE6">
        <w:rPr>
          <w:sz w:val="28"/>
          <w:szCs w:val="28"/>
          <w:lang w:val="uk-UA"/>
        </w:rPr>
        <w:t>р</w:t>
      </w:r>
      <w:proofErr w:type="gramEnd"/>
      <w:r w:rsidR="00431AE6">
        <w:rPr>
          <w:sz w:val="28"/>
          <w:szCs w:val="28"/>
          <w:lang w:val="uk-UA"/>
        </w:rPr>
        <w:t>івня виробництва, який був до відміни піде близько 4 років</w:t>
      </w:r>
      <w:r w:rsidR="0031558C" w:rsidRPr="0031558C">
        <w:rPr>
          <w:sz w:val="28"/>
          <w:szCs w:val="28"/>
        </w:rPr>
        <w:t>[11]</w:t>
      </w:r>
      <w:r w:rsidR="00431AE6">
        <w:rPr>
          <w:sz w:val="28"/>
          <w:szCs w:val="28"/>
          <w:lang w:val="uk-UA"/>
        </w:rPr>
        <w:t>.</w:t>
      </w:r>
    </w:p>
    <w:p w:rsidR="0057269A" w:rsidRDefault="0057269A" w:rsidP="0057269A">
      <w:pPr>
        <w:spacing w:line="360" w:lineRule="auto"/>
        <w:rPr>
          <w:sz w:val="28"/>
          <w:szCs w:val="28"/>
          <w:lang w:val="uk-UA"/>
        </w:rPr>
      </w:pPr>
    </w:p>
    <w:p w:rsidR="001F5BCB" w:rsidRDefault="0057269A" w:rsidP="0057269A">
      <w:pPr>
        <w:spacing w:line="360" w:lineRule="auto"/>
        <w:rPr>
          <w:sz w:val="28"/>
          <w:szCs w:val="28"/>
          <w:lang w:val="uk-UA"/>
        </w:rPr>
      </w:pPr>
      <w:r>
        <w:rPr>
          <w:sz w:val="28"/>
          <w:szCs w:val="28"/>
          <w:lang w:val="uk-UA"/>
        </w:rPr>
        <w:t xml:space="preserve">2.2 </w:t>
      </w:r>
      <w:r w:rsidR="001F5BCB">
        <w:rPr>
          <w:sz w:val="28"/>
          <w:szCs w:val="28"/>
          <w:lang w:val="uk-UA"/>
        </w:rPr>
        <w:t>Тваринництво</w:t>
      </w:r>
      <w:r w:rsidR="00BE04DB">
        <w:rPr>
          <w:sz w:val="28"/>
          <w:szCs w:val="28"/>
          <w:lang w:val="uk-UA"/>
        </w:rPr>
        <w:t>.</w:t>
      </w:r>
    </w:p>
    <w:p w:rsidR="001F5BCB" w:rsidRDefault="001F5BCB" w:rsidP="001F5BCB">
      <w:pPr>
        <w:spacing w:line="360" w:lineRule="auto"/>
        <w:jc w:val="both"/>
        <w:rPr>
          <w:sz w:val="28"/>
          <w:szCs w:val="28"/>
          <w:lang w:val="uk-UA"/>
        </w:rPr>
      </w:pPr>
    </w:p>
    <w:p w:rsidR="001F5BCB" w:rsidRDefault="00BE04DB" w:rsidP="001F5BCB">
      <w:pPr>
        <w:spacing w:line="360" w:lineRule="auto"/>
        <w:jc w:val="both"/>
        <w:rPr>
          <w:sz w:val="28"/>
          <w:szCs w:val="28"/>
          <w:lang w:val="uk-UA"/>
        </w:rPr>
      </w:pPr>
      <w:r>
        <w:rPr>
          <w:sz w:val="28"/>
          <w:szCs w:val="28"/>
          <w:lang w:val="uk-UA"/>
        </w:rPr>
        <w:t xml:space="preserve">   </w:t>
      </w:r>
      <w:r w:rsidR="001F5BCB">
        <w:rPr>
          <w:sz w:val="28"/>
          <w:szCs w:val="28"/>
          <w:lang w:val="uk-UA"/>
        </w:rPr>
        <w:t xml:space="preserve">Вирощування та використання в харчовій промисловості </w:t>
      </w:r>
      <w:proofErr w:type="spellStart"/>
      <w:r w:rsidR="001F5BCB">
        <w:rPr>
          <w:sz w:val="28"/>
          <w:szCs w:val="28"/>
          <w:lang w:val="uk-UA"/>
        </w:rPr>
        <w:t>ГМ-тварин</w:t>
      </w:r>
      <w:proofErr w:type="spellEnd"/>
      <w:r w:rsidR="001F5BCB">
        <w:rPr>
          <w:sz w:val="28"/>
          <w:szCs w:val="28"/>
          <w:lang w:val="uk-UA"/>
        </w:rPr>
        <w:t xml:space="preserve"> не дозволене законодавством жодної країни, проте дешеві </w:t>
      </w:r>
      <w:proofErr w:type="spellStart"/>
      <w:r w:rsidR="001F5BCB">
        <w:rPr>
          <w:sz w:val="28"/>
          <w:szCs w:val="28"/>
          <w:lang w:val="uk-UA"/>
        </w:rPr>
        <w:t>ГМ-рослини</w:t>
      </w:r>
      <w:proofErr w:type="spellEnd"/>
      <w:r w:rsidR="001F5BCB">
        <w:rPr>
          <w:sz w:val="28"/>
          <w:szCs w:val="28"/>
          <w:lang w:val="uk-UA"/>
        </w:rPr>
        <w:t xml:space="preserve"> є важливою кормовою базою тваринництва, зокрема великої рогатої худоби, овець. Перехід на звичайні рослини в  якості кормової бази, за прогнозами аналітиків </w:t>
      </w:r>
      <w:r w:rsidR="001F5BCB">
        <w:rPr>
          <w:sz w:val="28"/>
          <w:szCs w:val="28"/>
        </w:rPr>
        <w:t>з</w:t>
      </w:r>
      <w:r w:rsidR="001F5BCB">
        <w:rPr>
          <w:sz w:val="28"/>
          <w:szCs w:val="28"/>
          <w:lang w:val="uk-UA"/>
        </w:rPr>
        <w:t xml:space="preserve"> університетів Аделаїди та Копенгагену, веде до значного (до 15%) збільшення цін на </w:t>
      </w:r>
      <w:proofErr w:type="spellStart"/>
      <w:r w:rsidR="001F5BCB">
        <w:rPr>
          <w:sz w:val="28"/>
          <w:szCs w:val="28"/>
          <w:lang w:val="uk-UA"/>
        </w:rPr>
        <w:t>продук</w:t>
      </w:r>
      <w:proofErr w:type="spellEnd"/>
      <w:r w:rsidR="009F362B">
        <w:rPr>
          <w:sz w:val="28"/>
          <w:szCs w:val="28"/>
        </w:rPr>
        <w:t>ц</w:t>
      </w:r>
      <w:proofErr w:type="spellStart"/>
      <w:r w:rsidR="001F5BCB">
        <w:rPr>
          <w:sz w:val="28"/>
          <w:szCs w:val="28"/>
          <w:lang w:val="uk-UA"/>
        </w:rPr>
        <w:t>ію</w:t>
      </w:r>
      <w:proofErr w:type="spellEnd"/>
      <w:r w:rsidR="001F5BCB">
        <w:rPr>
          <w:sz w:val="28"/>
          <w:szCs w:val="28"/>
          <w:lang w:val="uk-UA"/>
        </w:rPr>
        <w:t xml:space="preserve"> зазначених галузей тваринництва</w:t>
      </w:r>
      <w:r w:rsidR="009F362B" w:rsidRPr="009F362B">
        <w:rPr>
          <w:sz w:val="28"/>
          <w:szCs w:val="28"/>
        </w:rPr>
        <w:t>[11]</w:t>
      </w:r>
      <w:r w:rsidR="001F5BCB">
        <w:rPr>
          <w:sz w:val="28"/>
          <w:szCs w:val="28"/>
          <w:lang w:val="uk-UA"/>
        </w:rPr>
        <w:t>.</w:t>
      </w:r>
    </w:p>
    <w:p w:rsidR="0057269A" w:rsidRPr="001F5BCB" w:rsidRDefault="0057269A" w:rsidP="001F5BCB">
      <w:pPr>
        <w:spacing w:line="360" w:lineRule="auto"/>
        <w:jc w:val="both"/>
        <w:rPr>
          <w:sz w:val="28"/>
          <w:szCs w:val="28"/>
          <w:lang w:val="uk-UA"/>
        </w:rPr>
      </w:pPr>
    </w:p>
    <w:p w:rsidR="00565E33" w:rsidRDefault="0057269A" w:rsidP="0057269A">
      <w:pPr>
        <w:spacing w:line="360" w:lineRule="auto"/>
        <w:rPr>
          <w:sz w:val="28"/>
          <w:szCs w:val="28"/>
          <w:lang w:val="uk-UA"/>
        </w:rPr>
      </w:pPr>
      <w:r>
        <w:rPr>
          <w:sz w:val="28"/>
          <w:szCs w:val="28"/>
          <w:lang w:val="uk-UA"/>
        </w:rPr>
        <w:t xml:space="preserve">2.3 </w:t>
      </w:r>
      <w:r w:rsidR="00C671D6">
        <w:rPr>
          <w:sz w:val="28"/>
          <w:szCs w:val="28"/>
          <w:lang w:val="uk-UA"/>
        </w:rPr>
        <w:t>Текстильна промисловість</w:t>
      </w:r>
      <w:r w:rsidR="00BE04DB">
        <w:rPr>
          <w:sz w:val="28"/>
          <w:szCs w:val="28"/>
          <w:lang w:val="uk-UA"/>
        </w:rPr>
        <w:t>.</w:t>
      </w:r>
    </w:p>
    <w:p w:rsidR="00C671D6" w:rsidRPr="00705BA8" w:rsidRDefault="00C671D6" w:rsidP="00565E33">
      <w:pPr>
        <w:spacing w:line="360" w:lineRule="auto"/>
        <w:jc w:val="center"/>
        <w:rPr>
          <w:sz w:val="28"/>
          <w:szCs w:val="28"/>
          <w:lang w:val="uk-UA"/>
        </w:rPr>
      </w:pPr>
    </w:p>
    <w:p w:rsidR="001F5BCB" w:rsidRPr="003C5206" w:rsidRDefault="00BE04DB" w:rsidP="005B2688">
      <w:pPr>
        <w:spacing w:line="360" w:lineRule="auto"/>
        <w:jc w:val="both"/>
        <w:rPr>
          <w:sz w:val="28"/>
          <w:szCs w:val="28"/>
          <w:lang w:val="uk-UA"/>
        </w:rPr>
      </w:pPr>
      <w:r>
        <w:rPr>
          <w:sz w:val="28"/>
          <w:szCs w:val="28"/>
          <w:lang w:val="uk-UA"/>
        </w:rPr>
        <w:t xml:space="preserve">   </w:t>
      </w:r>
      <w:r w:rsidR="00220F8C">
        <w:rPr>
          <w:sz w:val="28"/>
          <w:szCs w:val="28"/>
          <w:lang w:val="uk-UA"/>
        </w:rPr>
        <w:t>З</w:t>
      </w:r>
      <w:r w:rsidR="00C671D6">
        <w:rPr>
          <w:sz w:val="28"/>
          <w:szCs w:val="28"/>
          <w:lang w:val="uk-UA"/>
        </w:rPr>
        <w:t xml:space="preserve"> модифікованих рослин ця промисловість використовує</w:t>
      </w:r>
      <w:r w:rsidR="00220F8C">
        <w:rPr>
          <w:sz w:val="28"/>
          <w:szCs w:val="28"/>
          <w:lang w:val="uk-UA"/>
        </w:rPr>
        <w:t xml:space="preserve"> </w:t>
      </w:r>
      <w:r w:rsidR="00C671D6">
        <w:rPr>
          <w:sz w:val="28"/>
          <w:szCs w:val="28"/>
          <w:lang w:val="uk-UA"/>
        </w:rPr>
        <w:t>б</w:t>
      </w:r>
      <w:r w:rsidR="00220F8C">
        <w:rPr>
          <w:sz w:val="28"/>
          <w:szCs w:val="28"/>
          <w:lang w:val="uk-UA"/>
        </w:rPr>
        <w:t xml:space="preserve">авовник </w:t>
      </w:r>
      <w:r w:rsidR="003D3F34">
        <w:rPr>
          <w:sz w:val="28"/>
          <w:szCs w:val="28"/>
          <w:lang w:val="uk-UA"/>
        </w:rPr>
        <w:t>–</w:t>
      </w:r>
      <w:r w:rsidR="00C671D6">
        <w:rPr>
          <w:sz w:val="28"/>
          <w:szCs w:val="28"/>
          <w:lang w:val="uk-UA"/>
        </w:rPr>
        <w:t xml:space="preserve"> рослину</w:t>
      </w:r>
      <w:r w:rsidR="003D3F34" w:rsidRPr="00C671D6">
        <w:rPr>
          <w:sz w:val="28"/>
          <w:szCs w:val="28"/>
          <w:lang w:val="uk-UA"/>
        </w:rPr>
        <w:t xml:space="preserve">, яку досить важко вирощувати </w:t>
      </w:r>
      <w:r w:rsidR="003D3F34">
        <w:rPr>
          <w:sz w:val="28"/>
          <w:szCs w:val="28"/>
          <w:lang w:val="uk-UA"/>
        </w:rPr>
        <w:t>через високу чутливість</w:t>
      </w:r>
      <w:r w:rsidR="00B2243D">
        <w:rPr>
          <w:sz w:val="28"/>
          <w:szCs w:val="28"/>
          <w:lang w:val="uk-UA"/>
        </w:rPr>
        <w:t xml:space="preserve"> до </w:t>
      </w:r>
      <w:proofErr w:type="spellStart"/>
      <w:r w:rsidR="00B2243D">
        <w:rPr>
          <w:sz w:val="28"/>
          <w:szCs w:val="28"/>
          <w:lang w:val="uk-UA"/>
        </w:rPr>
        <w:t>погодніх</w:t>
      </w:r>
      <w:proofErr w:type="spellEnd"/>
      <w:r w:rsidR="00B2243D">
        <w:rPr>
          <w:sz w:val="28"/>
          <w:szCs w:val="28"/>
          <w:lang w:val="uk-UA"/>
        </w:rPr>
        <w:t xml:space="preserve"> умов та наявність вели</w:t>
      </w:r>
      <w:r w:rsidR="00C671D6">
        <w:rPr>
          <w:sz w:val="28"/>
          <w:szCs w:val="28"/>
          <w:lang w:val="uk-UA"/>
        </w:rPr>
        <w:t>кої кількості шкідників, що її</w:t>
      </w:r>
      <w:r w:rsidR="00B2243D">
        <w:rPr>
          <w:sz w:val="28"/>
          <w:szCs w:val="28"/>
          <w:lang w:val="uk-UA"/>
        </w:rPr>
        <w:t xml:space="preserve"> вражають. Тому на сьогодні значна частка</w:t>
      </w:r>
      <w:r w:rsidR="00C671D6">
        <w:rPr>
          <w:sz w:val="28"/>
          <w:szCs w:val="28"/>
          <w:lang w:val="uk-UA"/>
        </w:rPr>
        <w:t xml:space="preserve"> (</w:t>
      </w:r>
      <w:r w:rsidR="007D0B62">
        <w:rPr>
          <w:sz w:val="28"/>
          <w:szCs w:val="28"/>
          <w:lang w:val="uk-UA"/>
        </w:rPr>
        <w:t>49%</w:t>
      </w:r>
      <w:r w:rsidR="00C671D6">
        <w:rPr>
          <w:sz w:val="28"/>
          <w:szCs w:val="28"/>
          <w:lang w:val="uk-UA"/>
        </w:rPr>
        <w:t>)</w:t>
      </w:r>
      <w:r w:rsidR="007D0B62">
        <w:rPr>
          <w:sz w:val="28"/>
          <w:szCs w:val="28"/>
          <w:lang w:val="uk-UA"/>
        </w:rPr>
        <w:t xml:space="preserve"> </w:t>
      </w:r>
      <w:r w:rsidR="00B2243D">
        <w:rPr>
          <w:sz w:val="28"/>
          <w:szCs w:val="28"/>
          <w:lang w:val="uk-UA"/>
        </w:rPr>
        <w:t>вирощуваного в світі бавовнику – генетично-модифікований.</w:t>
      </w:r>
      <w:r w:rsidR="009E7A89">
        <w:rPr>
          <w:sz w:val="28"/>
          <w:szCs w:val="28"/>
          <w:lang w:val="uk-UA"/>
        </w:rPr>
        <w:t xml:space="preserve"> Основними виробниками </w:t>
      </w:r>
      <w:proofErr w:type="spellStart"/>
      <w:r w:rsidR="009E7A89">
        <w:rPr>
          <w:sz w:val="28"/>
          <w:szCs w:val="28"/>
          <w:lang w:val="uk-UA"/>
        </w:rPr>
        <w:t>ГМ-бавовнику</w:t>
      </w:r>
      <w:proofErr w:type="spellEnd"/>
      <w:r w:rsidR="009E7A89">
        <w:rPr>
          <w:sz w:val="28"/>
          <w:szCs w:val="28"/>
          <w:lang w:val="uk-UA"/>
        </w:rPr>
        <w:t xml:space="preserve"> є Китай,  Індія</w:t>
      </w:r>
      <w:r w:rsidR="00705BA8" w:rsidRPr="00705BA8">
        <w:rPr>
          <w:sz w:val="28"/>
          <w:szCs w:val="28"/>
        </w:rPr>
        <w:t xml:space="preserve"> </w:t>
      </w:r>
      <w:r w:rsidR="009E7A89">
        <w:rPr>
          <w:sz w:val="28"/>
          <w:szCs w:val="28"/>
          <w:lang w:val="uk-UA"/>
        </w:rPr>
        <w:t>(з ГМ культур</w:t>
      </w:r>
      <w:r w:rsidR="007D0B62">
        <w:rPr>
          <w:sz w:val="28"/>
          <w:szCs w:val="28"/>
          <w:lang w:val="uk-UA"/>
        </w:rPr>
        <w:t xml:space="preserve"> масово</w:t>
      </w:r>
      <w:r w:rsidR="009E7A89">
        <w:rPr>
          <w:sz w:val="28"/>
          <w:szCs w:val="28"/>
          <w:lang w:val="uk-UA"/>
        </w:rPr>
        <w:t xml:space="preserve"> виробляє лише бавовник), США, Пакистан, Бразилія; вони також є </w:t>
      </w:r>
      <w:r w:rsidR="00C671D6">
        <w:rPr>
          <w:sz w:val="28"/>
          <w:szCs w:val="28"/>
          <w:lang w:val="uk-UA"/>
        </w:rPr>
        <w:t xml:space="preserve">й </w:t>
      </w:r>
      <w:r w:rsidR="009E7A89">
        <w:rPr>
          <w:sz w:val="28"/>
          <w:szCs w:val="28"/>
          <w:lang w:val="uk-UA"/>
        </w:rPr>
        <w:t>споживачами</w:t>
      </w:r>
      <w:r w:rsidR="00705BA8">
        <w:rPr>
          <w:sz w:val="28"/>
          <w:szCs w:val="28"/>
          <w:lang w:val="uk-UA"/>
        </w:rPr>
        <w:t xml:space="preserve"> (Діаграми</w:t>
      </w:r>
      <w:r w:rsidR="00447390">
        <w:rPr>
          <w:sz w:val="28"/>
          <w:szCs w:val="28"/>
          <w:lang w:val="uk-UA"/>
        </w:rPr>
        <w:t xml:space="preserve"> 1,2)</w:t>
      </w:r>
      <w:r w:rsidR="009E7A89">
        <w:rPr>
          <w:sz w:val="28"/>
          <w:szCs w:val="28"/>
          <w:lang w:val="uk-UA"/>
        </w:rPr>
        <w:t>.</w:t>
      </w:r>
      <w:r w:rsidR="00B2243D">
        <w:rPr>
          <w:sz w:val="28"/>
          <w:szCs w:val="28"/>
          <w:lang w:val="uk-UA"/>
        </w:rPr>
        <w:t xml:space="preserve"> Світова потреба в бавовні, як і в усіх тканинах підвищується через зростання</w:t>
      </w:r>
      <w:r w:rsidR="00C671D6">
        <w:rPr>
          <w:sz w:val="28"/>
          <w:szCs w:val="28"/>
          <w:lang w:val="uk-UA"/>
        </w:rPr>
        <w:t xml:space="preserve"> потужностей</w:t>
      </w:r>
      <w:r w:rsidR="00B2243D">
        <w:rPr>
          <w:sz w:val="28"/>
          <w:szCs w:val="28"/>
          <w:lang w:val="uk-UA"/>
        </w:rPr>
        <w:t xml:space="preserve"> виробництва в текстильній сфері</w:t>
      </w:r>
      <w:r w:rsidR="004510AB" w:rsidRPr="004510AB">
        <w:rPr>
          <w:sz w:val="28"/>
          <w:szCs w:val="28"/>
        </w:rPr>
        <w:t>[9]</w:t>
      </w:r>
      <w:r w:rsidR="00B2243D">
        <w:rPr>
          <w:sz w:val="28"/>
          <w:szCs w:val="28"/>
          <w:lang w:val="uk-UA"/>
        </w:rPr>
        <w:t xml:space="preserve">. Виходячи з середньої ціни на </w:t>
      </w:r>
      <w:r w:rsidR="00B2243D">
        <w:rPr>
          <w:sz w:val="28"/>
          <w:szCs w:val="28"/>
          <w:lang w:val="uk-UA"/>
        </w:rPr>
        <w:lastRenderedPageBreak/>
        <w:t>бавовник сьогодні (≈ 1600</w:t>
      </w:r>
      <w:r w:rsidR="00B2243D" w:rsidRPr="009E7A89">
        <w:rPr>
          <w:sz w:val="28"/>
          <w:szCs w:val="28"/>
        </w:rPr>
        <w:t>$</w:t>
      </w:r>
      <w:r w:rsidR="00B2243D">
        <w:rPr>
          <w:sz w:val="28"/>
          <w:szCs w:val="28"/>
          <w:lang w:val="uk-UA"/>
        </w:rPr>
        <w:t>/</w:t>
      </w:r>
      <w:r w:rsidR="007D0B62">
        <w:rPr>
          <w:sz w:val="28"/>
          <w:szCs w:val="28"/>
          <w:lang w:val="uk-UA"/>
        </w:rPr>
        <w:t>тон</w:t>
      </w:r>
      <w:r w:rsidR="00D231A3">
        <w:rPr>
          <w:sz w:val="28"/>
          <w:szCs w:val="28"/>
          <w:lang w:val="uk-UA"/>
        </w:rPr>
        <w:t>н</w:t>
      </w:r>
      <w:r w:rsidR="007D0B62">
        <w:rPr>
          <w:sz w:val="28"/>
          <w:szCs w:val="28"/>
          <w:lang w:val="uk-UA"/>
        </w:rPr>
        <w:t>а), та використання на рівні 25 тис. тонн, приблизні збитки основних виробників будуть становити</w:t>
      </w:r>
      <w:r w:rsidR="00D231A3">
        <w:rPr>
          <w:sz w:val="28"/>
          <w:szCs w:val="28"/>
          <w:lang w:val="uk-UA"/>
        </w:rPr>
        <w:t xml:space="preserve"> 20 млн. </w:t>
      </w:r>
      <w:r w:rsidR="00D231A3" w:rsidRPr="00D231A3">
        <w:rPr>
          <w:sz w:val="28"/>
          <w:szCs w:val="28"/>
        </w:rPr>
        <w:t>$</w:t>
      </w:r>
      <w:r w:rsidR="00D231A3">
        <w:rPr>
          <w:sz w:val="28"/>
          <w:szCs w:val="28"/>
          <w:lang w:val="uk-UA"/>
        </w:rPr>
        <w:t xml:space="preserve"> на </w:t>
      </w:r>
      <w:proofErr w:type="gramStart"/>
      <w:r w:rsidR="00D231A3">
        <w:rPr>
          <w:sz w:val="28"/>
          <w:szCs w:val="28"/>
          <w:lang w:val="uk-UA"/>
        </w:rPr>
        <w:t>р</w:t>
      </w:r>
      <w:proofErr w:type="gramEnd"/>
      <w:r w:rsidR="00D231A3">
        <w:rPr>
          <w:sz w:val="28"/>
          <w:szCs w:val="28"/>
          <w:lang w:val="uk-UA"/>
        </w:rPr>
        <w:t>ік, а збитки ви</w:t>
      </w:r>
      <w:r w:rsidR="003C5206">
        <w:rPr>
          <w:sz w:val="28"/>
          <w:szCs w:val="28"/>
          <w:lang w:val="uk-UA"/>
        </w:rPr>
        <w:t xml:space="preserve">робників тканин будуть близько 143 млн. </w:t>
      </w:r>
      <w:r w:rsidR="003C5206" w:rsidRPr="00D231A3">
        <w:rPr>
          <w:sz w:val="28"/>
          <w:szCs w:val="28"/>
        </w:rPr>
        <w:t>$</w:t>
      </w:r>
      <w:r w:rsidR="003C5206">
        <w:rPr>
          <w:sz w:val="28"/>
          <w:szCs w:val="28"/>
          <w:lang w:val="uk-UA"/>
        </w:rPr>
        <w:t>.</w:t>
      </w:r>
    </w:p>
    <w:p w:rsidR="00796319" w:rsidRPr="0057269A" w:rsidRDefault="0057269A" w:rsidP="009834A0">
      <w:pPr>
        <w:spacing w:line="360" w:lineRule="auto"/>
        <w:rPr>
          <w:i/>
          <w:szCs w:val="28"/>
          <w:lang w:val="uk-UA"/>
        </w:rPr>
      </w:pPr>
      <w:r>
        <w:rPr>
          <w:i/>
          <w:szCs w:val="28"/>
          <w:lang w:val="uk-UA"/>
        </w:rPr>
        <w:t xml:space="preserve">    </w:t>
      </w:r>
      <w:r w:rsidR="00796319" w:rsidRPr="0057269A">
        <w:rPr>
          <w:i/>
          <w:szCs w:val="28"/>
          <w:lang w:val="uk-UA"/>
        </w:rPr>
        <w:t xml:space="preserve">                                                </w:t>
      </w:r>
      <w:r>
        <w:rPr>
          <w:i/>
          <w:szCs w:val="28"/>
          <w:lang w:val="uk-UA"/>
        </w:rPr>
        <w:t xml:space="preserve">           </w:t>
      </w:r>
    </w:p>
    <w:p w:rsidR="00D83533" w:rsidRDefault="009E7A89" w:rsidP="009834A0">
      <w:pPr>
        <w:spacing w:line="360" w:lineRule="auto"/>
        <w:rPr>
          <w:sz w:val="28"/>
          <w:szCs w:val="28"/>
          <w:lang w:val="uk-UA"/>
        </w:rPr>
      </w:pPr>
      <w:r>
        <w:rPr>
          <w:noProof/>
          <w:sz w:val="28"/>
          <w:szCs w:val="28"/>
        </w:rPr>
        <w:drawing>
          <wp:inline distT="0" distB="0" distL="0" distR="0" wp14:anchorId="5897A5AD" wp14:editId="4CBBC1BA">
            <wp:extent cx="3105150" cy="32575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7D0B62">
        <w:rPr>
          <w:noProof/>
          <w:sz w:val="28"/>
          <w:szCs w:val="28"/>
        </w:rPr>
        <w:drawing>
          <wp:inline distT="0" distB="0" distL="0" distR="0" wp14:anchorId="5A03DB47" wp14:editId="61002369">
            <wp:extent cx="3267075" cy="32575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7269A" w:rsidRPr="0057269A" w:rsidRDefault="0057269A" w:rsidP="0057269A">
      <w:pPr>
        <w:spacing w:line="360" w:lineRule="auto"/>
        <w:rPr>
          <w:i/>
          <w:szCs w:val="28"/>
        </w:rPr>
      </w:pPr>
      <w:r>
        <w:rPr>
          <w:i/>
          <w:szCs w:val="28"/>
          <w:lang w:val="uk-UA"/>
        </w:rPr>
        <w:t>Діаграма 2.3.</w:t>
      </w:r>
      <w:r w:rsidRPr="0057269A">
        <w:rPr>
          <w:i/>
          <w:szCs w:val="28"/>
          <w:lang w:val="uk-UA"/>
        </w:rPr>
        <w:t>1</w:t>
      </w:r>
      <w:proofErr w:type="spellStart"/>
      <w:r>
        <w:rPr>
          <w:bCs/>
          <w:i/>
          <w:szCs w:val="28"/>
        </w:rPr>
        <w:t>Вирощування</w:t>
      </w:r>
      <w:proofErr w:type="spellEnd"/>
      <w:r>
        <w:rPr>
          <w:bCs/>
          <w:i/>
          <w:szCs w:val="28"/>
        </w:rPr>
        <w:t xml:space="preserve"> ГМ-</w:t>
      </w:r>
      <w:proofErr w:type="spellStart"/>
      <w:r>
        <w:rPr>
          <w:bCs/>
          <w:i/>
          <w:szCs w:val="28"/>
        </w:rPr>
        <w:t>бавовника</w:t>
      </w:r>
      <w:proofErr w:type="spellEnd"/>
      <w:r>
        <w:rPr>
          <w:bCs/>
          <w:i/>
          <w:szCs w:val="28"/>
          <w:lang w:val="uk-UA"/>
        </w:rPr>
        <w:t xml:space="preserve">          </w:t>
      </w:r>
      <w:r w:rsidRPr="0057269A">
        <w:rPr>
          <w:i/>
          <w:szCs w:val="28"/>
          <w:lang w:val="uk-UA"/>
        </w:rPr>
        <w:t>Діаграма 2</w:t>
      </w:r>
      <w:r>
        <w:rPr>
          <w:i/>
          <w:szCs w:val="28"/>
          <w:lang w:val="uk-UA"/>
        </w:rPr>
        <w:t>.3.2</w:t>
      </w:r>
      <w:proofErr w:type="spellStart"/>
      <w:r w:rsidRPr="0057269A">
        <w:rPr>
          <w:i/>
          <w:szCs w:val="28"/>
        </w:rPr>
        <w:t>Використання</w:t>
      </w:r>
      <w:proofErr w:type="spellEnd"/>
      <w:r w:rsidRPr="0057269A">
        <w:rPr>
          <w:i/>
          <w:szCs w:val="28"/>
        </w:rPr>
        <w:t xml:space="preserve"> </w:t>
      </w:r>
      <w:proofErr w:type="spellStart"/>
      <w:r w:rsidRPr="0057269A">
        <w:rPr>
          <w:i/>
          <w:szCs w:val="28"/>
        </w:rPr>
        <w:t>бавовнику</w:t>
      </w:r>
      <w:proofErr w:type="spellEnd"/>
    </w:p>
    <w:p w:rsidR="00D71ED2" w:rsidRDefault="00D71ED2" w:rsidP="009834A0">
      <w:pPr>
        <w:spacing w:line="360" w:lineRule="auto"/>
        <w:rPr>
          <w:sz w:val="28"/>
          <w:szCs w:val="28"/>
          <w:lang w:val="uk-UA"/>
        </w:rPr>
      </w:pPr>
    </w:p>
    <w:p w:rsidR="005B2688" w:rsidRDefault="0057269A" w:rsidP="0057269A">
      <w:pPr>
        <w:spacing w:line="360" w:lineRule="auto"/>
        <w:rPr>
          <w:sz w:val="28"/>
          <w:szCs w:val="28"/>
          <w:lang w:val="uk-UA"/>
        </w:rPr>
      </w:pPr>
      <w:r>
        <w:rPr>
          <w:sz w:val="28"/>
          <w:szCs w:val="28"/>
          <w:lang w:val="uk-UA"/>
        </w:rPr>
        <w:t xml:space="preserve">2.4 </w:t>
      </w:r>
      <w:r w:rsidR="00D71ED2">
        <w:rPr>
          <w:sz w:val="28"/>
          <w:szCs w:val="28"/>
          <w:lang w:val="uk-UA"/>
        </w:rPr>
        <w:t>Фармацевтична промисловість</w:t>
      </w:r>
      <w:r w:rsidR="00BE04DB">
        <w:rPr>
          <w:sz w:val="28"/>
          <w:szCs w:val="28"/>
          <w:lang w:val="uk-UA"/>
        </w:rPr>
        <w:t>.</w:t>
      </w:r>
    </w:p>
    <w:p w:rsidR="00C671D6" w:rsidRDefault="00C671D6" w:rsidP="00C671D6">
      <w:pPr>
        <w:spacing w:line="360" w:lineRule="auto"/>
        <w:jc w:val="center"/>
        <w:rPr>
          <w:sz w:val="28"/>
          <w:szCs w:val="28"/>
          <w:lang w:val="uk-UA"/>
        </w:rPr>
      </w:pPr>
    </w:p>
    <w:p w:rsidR="00431AE6" w:rsidRPr="00F86FF1" w:rsidRDefault="00BE04DB" w:rsidP="00431AE6">
      <w:pPr>
        <w:spacing w:line="360" w:lineRule="auto"/>
        <w:jc w:val="both"/>
        <w:rPr>
          <w:noProof/>
          <w:sz w:val="28"/>
          <w:szCs w:val="28"/>
          <w:lang w:val="uk-UA"/>
        </w:rPr>
      </w:pPr>
      <w:r>
        <w:rPr>
          <w:sz w:val="28"/>
          <w:szCs w:val="28"/>
          <w:lang w:val="uk-UA"/>
        </w:rPr>
        <w:t xml:space="preserve">   </w:t>
      </w:r>
      <w:r w:rsidR="00431AE6" w:rsidRPr="00431AE6">
        <w:rPr>
          <w:sz w:val="28"/>
          <w:szCs w:val="28"/>
          <w:lang w:val="uk-UA"/>
        </w:rPr>
        <w:t>На жаль не були знайден</w:t>
      </w:r>
      <w:r w:rsidR="00431AE6">
        <w:rPr>
          <w:sz w:val="28"/>
          <w:szCs w:val="28"/>
          <w:lang w:val="uk-UA"/>
        </w:rPr>
        <w:t xml:space="preserve">і дані, щодо об'ємів вирощування рослин для потреб фармацевтичної промисловості, яка сьогодні починає використання біотехнологій, що </w:t>
      </w:r>
      <w:r w:rsidR="00431AE6">
        <w:rPr>
          <w:noProof/>
          <w:sz w:val="28"/>
          <w:szCs w:val="28"/>
          <w:lang w:val="uk-UA"/>
        </w:rPr>
        <w:t xml:space="preserve">виявилися корисними для виробництва ліків, аналоги вітамінів </w:t>
      </w:r>
      <w:r w:rsidR="00431AE6">
        <w:rPr>
          <w:sz w:val="28"/>
          <w:szCs w:val="28"/>
          <w:lang w:val="uk-UA"/>
        </w:rPr>
        <w:t xml:space="preserve">та різних амінокислот, які можуть буди синтезовані рослинами, але не людьми. Також не можна оцінити збитки, які понесуть виробники ліків, які використовують </w:t>
      </w:r>
      <w:proofErr w:type="spellStart"/>
      <w:r w:rsidR="00431AE6">
        <w:rPr>
          <w:sz w:val="28"/>
          <w:szCs w:val="28"/>
          <w:lang w:val="uk-UA"/>
        </w:rPr>
        <w:t>ГМ-бактерії</w:t>
      </w:r>
      <w:proofErr w:type="spellEnd"/>
      <w:r w:rsidR="00431AE6">
        <w:rPr>
          <w:sz w:val="28"/>
          <w:szCs w:val="28"/>
          <w:lang w:val="uk-UA"/>
        </w:rPr>
        <w:t xml:space="preserve"> – вони дозволяють отримувати величезну кількість антибіотиків, а також, як згадувалося раніше, не алергенний аналог свинячого інсуліну</w:t>
      </w:r>
      <w:r w:rsidR="00F86FF1" w:rsidRPr="00F86FF1">
        <w:rPr>
          <w:sz w:val="28"/>
          <w:szCs w:val="28"/>
          <w:lang w:val="uk-UA"/>
        </w:rPr>
        <w:t>[6,7]</w:t>
      </w:r>
      <w:r w:rsidR="00431AE6">
        <w:rPr>
          <w:sz w:val="28"/>
          <w:szCs w:val="28"/>
          <w:lang w:val="uk-UA"/>
        </w:rPr>
        <w:t>.</w:t>
      </w:r>
    </w:p>
    <w:p w:rsidR="00431AE6" w:rsidRDefault="00431AE6" w:rsidP="00C671D6">
      <w:pPr>
        <w:spacing w:line="360" w:lineRule="auto"/>
        <w:jc w:val="center"/>
        <w:rPr>
          <w:sz w:val="28"/>
          <w:szCs w:val="28"/>
          <w:lang w:val="uk-UA"/>
        </w:rPr>
      </w:pPr>
    </w:p>
    <w:p w:rsidR="003C5206" w:rsidRDefault="003C5206" w:rsidP="0057269A">
      <w:pPr>
        <w:spacing w:line="360" w:lineRule="auto"/>
        <w:rPr>
          <w:sz w:val="28"/>
          <w:szCs w:val="28"/>
          <w:lang w:val="uk-UA"/>
        </w:rPr>
      </w:pPr>
    </w:p>
    <w:p w:rsidR="003C5206" w:rsidRDefault="003C5206" w:rsidP="0057269A">
      <w:pPr>
        <w:spacing w:line="360" w:lineRule="auto"/>
        <w:rPr>
          <w:sz w:val="28"/>
          <w:szCs w:val="28"/>
          <w:lang w:val="uk-UA"/>
        </w:rPr>
      </w:pPr>
    </w:p>
    <w:p w:rsidR="003C5206" w:rsidRDefault="003C5206" w:rsidP="0057269A">
      <w:pPr>
        <w:spacing w:line="360" w:lineRule="auto"/>
        <w:rPr>
          <w:sz w:val="28"/>
          <w:szCs w:val="28"/>
          <w:lang w:val="uk-UA"/>
        </w:rPr>
      </w:pPr>
    </w:p>
    <w:p w:rsidR="00565E33" w:rsidRDefault="0057269A" w:rsidP="0057269A">
      <w:pPr>
        <w:spacing w:line="360" w:lineRule="auto"/>
        <w:rPr>
          <w:sz w:val="28"/>
          <w:szCs w:val="28"/>
          <w:lang w:val="uk-UA"/>
        </w:rPr>
      </w:pPr>
      <w:r>
        <w:rPr>
          <w:sz w:val="28"/>
          <w:szCs w:val="28"/>
          <w:lang w:val="uk-UA"/>
        </w:rPr>
        <w:lastRenderedPageBreak/>
        <w:t xml:space="preserve">2.5 </w:t>
      </w:r>
      <w:r w:rsidR="00431AE6">
        <w:rPr>
          <w:sz w:val="28"/>
          <w:szCs w:val="28"/>
          <w:lang w:val="uk-UA"/>
        </w:rPr>
        <w:t>Виробництво біопалива</w:t>
      </w:r>
      <w:r w:rsidR="00BE04DB">
        <w:rPr>
          <w:sz w:val="28"/>
          <w:szCs w:val="28"/>
          <w:lang w:val="uk-UA"/>
        </w:rPr>
        <w:t>.</w:t>
      </w:r>
    </w:p>
    <w:p w:rsidR="00DC15AA" w:rsidRDefault="00DC15AA" w:rsidP="00447390">
      <w:pPr>
        <w:spacing w:line="360" w:lineRule="auto"/>
        <w:jc w:val="both"/>
        <w:rPr>
          <w:sz w:val="28"/>
          <w:szCs w:val="28"/>
          <w:lang w:val="uk-UA"/>
        </w:rPr>
      </w:pPr>
    </w:p>
    <w:p w:rsidR="003A15AB" w:rsidRDefault="00BE04DB" w:rsidP="00447390">
      <w:pPr>
        <w:spacing w:line="360" w:lineRule="auto"/>
        <w:jc w:val="both"/>
        <w:rPr>
          <w:sz w:val="28"/>
          <w:szCs w:val="28"/>
          <w:lang w:val="uk-UA"/>
        </w:rPr>
      </w:pPr>
      <w:r>
        <w:rPr>
          <w:sz w:val="28"/>
          <w:szCs w:val="28"/>
          <w:lang w:val="uk-UA"/>
        </w:rPr>
        <w:t xml:space="preserve">   </w:t>
      </w:r>
      <w:r w:rsidR="003A15AB">
        <w:rPr>
          <w:sz w:val="28"/>
          <w:szCs w:val="28"/>
          <w:lang w:val="uk-UA"/>
        </w:rPr>
        <w:t xml:space="preserve">Ще одною галуззю, яка перетерпить значні зміни, стане виробництво, пов'язане з усіма </w:t>
      </w:r>
      <w:r w:rsidR="0057269A">
        <w:rPr>
          <w:sz w:val="28"/>
          <w:szCs w:val="28"/>
          <w:lang w:val="uk-UA"/>
        </w:rPr>
        <w:t>олійними</w:t>
      </w:r>
      <w:r w:rsidR="003A15AB">
        <w:rPr>
          <w:sz w:val="28"/>
          <w:szCs w:val="28"/>
          <w:lang w:val="uk-UA"/>
        </w:rPr>
        <w:t xml:space="preserve"> культурами: соєю, рапсом(</w:t>
      </w:r>
      <w:proofErr w:type="spellStart"/>
      <w:r w:rsidR="003A15AB">
        <w:rPr>
          <w:sz w:val="28"/>
          <w:szCs w:val="28"/>
          <w:lang w:val="uk-UA"/>
        </w:rPr>
        <w:t>канолою</w:t>
      </w:r>
      <w:proofErr w:type="spellEnd"/>
      <w:r w:rsidR="003A15AB">
        <w:rPr>
          <w:sz w:val="28"/>
          <w:szCs w:val="28"/>
          <w:lang w:val="uk-UA"/>
        </w:rPr>
        <w:t>), соняшником</w:t>
      </w:r>
      <w:r w:rsidR="00DC15AA">
        <w:rPr>
          <w:sz w:val="28"/>
          <w:szCs w:val="28"/>
          <w:lang w:val="uk-UA"/>
        </w:rPr>
        <w:t>, кукурудза</w:t>
      </w:r>
      <w:r w:rsidR="003A15AB">
        <w:rPr>
          <w:sz w:val="28"/>
          <w:szCs w:val="28"/>
          <w:lang w:val="uk-UA"/>
        </w:rPr>
        <w:t>. Сьогодні вони дають не лише масла для харчової промисловості, але</w:t>
      </w:r>
      <w:r w:rsidR="00DC15AA">
        <w:rPr>
          <w:sz w:val="28"/>
          <w:szCs w:val="28"/>
          <w:lang w:val="uk-UA"/>
        </w:rPr>
        <w:t xml:space="preserve"> й є сировиною для виготовлення альтернативних видів палива, тож спад виробництва призведе не лише до економічних збитків</w:t>
      </w:r>
      <w:r w:rsidR="00D53429">
        <w:rPr>
          <w:sz w:val="28"/>
          <w:szCs w:val="28"/>
          <w:lang w:val="uk-UA"/>
        </w:rPr>
        <w:t xml:space="preserve"> (таблиця 1)</w:t>
      </w:r>
      <w:r w:rsidR="00DC15AA">
        <w:rPr>
          <w:sz w:val="28"/>
          <w:szCs w:val="28"/>
          <w:lang w:val="uk-UA"/>
        </w:rPr>
        <w:t xml:space="preserve">, а й гальмування розвитку альтернативної енергетики, яка сьогодні є пріоритетною через виснаження </w:t>
      </w:r>
      <w:r w:rsidR="00B45DC9">
        <w:rPr>
          <w:sz w:val="28"/>
          <w:szCs w:val="28"/>
          <w:lang w:val="uk-UA"/>
        </w:rPr>
        <w:t>природніх паливних джерел</w:t>
      </w:r>
      <w:r w:rsidR="00DC15AA">
        <w:rPr>
          <w:sz w:val="28"/>
          <w:szCs w:val="28"/>
          <w:lang w:val="uk-UA"/>
        </w:rPr>
        <w:t>.</w:t>
      </w:r>
    </w:p>
    <w:p w:rsidR="00BD1749" w:rsidRPr="00F86FF1" w:rsidRDefault="00BD1749" w:rsidP="00BD1749">
      <w:pPr>
        <w:spacing w:line="360" w:lineRule="auto"/>
        <w:jc w:val="right"/>
        <w:rPr>
          <w:sz w:val="28"/>
          <w:szCs w:val="28"/>
          <w:lang w:val="uk-UA"/>
        </w:rPr>
      </w:pPr>
      <w:r w:rsidRPr="0057269A">
        <w:rPr>
          <w:i/>
          <w:szCs w:val="28"/>
          <w:lang w:val="uk-UA"/>
        </w:rPr>
        <w:t>Таблиця 2.5.1</w:t>
      </w:r>
    </w:p>
    <w:p w:rsidR="00D53429" w:rsidRPr="00BD1749" w:rsidRDefault="00BD1749" w:rsidP="00BD1749">
      <w:pPr>
        <w:spacing w:line="360" w:lineRule="auto"/>
        <w:jc w:val="center"/>
        <w:rPr>
          <w:b/>
          <w:sz w:val="28"/>
          <w:szCs w:val="28"/>
          <w:lang w:val="uk-UA"/>
        </w:rPr>
      </w:pPr>
      <w:r w:rsidRPr="00BD1749">
        <w:rPr>
          <w:b/>
          <w:i/>
          <w:sz w:val="28"/>
          <w:szCs w:val="28"/>
          <w:lang w:val="uk-UA"/>
        </w:rPr>
        <w:t>Збитки найбільших країн-виробники біопалива</w:t>
      </w:r>
    </w:p>
    <w:tbl>
      <w:tblPr>
        <w:tblStyle w:val="ae"/>
        <w:tblW w:w="0" w:type="auto"/>
        <w:tblLook w:val="04A0" w:firstRow="1" w:lastRow="0" w:firstColumn="1" w:lastColumn="0" w:noHBand="0" w:noVBand="1"/>
      </w:tblPr>
      <w:tblGrid>
        <w:gridCol w:w="2579"/>
        <w:gridCol w:w="2579"/>
        <w:gridCol w:w="2579"/>
        <w:gridCol w:w="2579"/>
      </w:tblGrid>
      <w:tr w:rsidR="00E731A6" w:rsidTr="00E731A6">
        <w:trPr>
          <w:trHeight w:val="469"/>
        </w:trPr>
        <w:tc>
          <w:tcPr>
            <w:tcW w:w="2579" w:type="dxa"/>
          </w:tcPr>
          <w:p w:rsidR="00E731A6" w:rsidRPr="00D53429" w:rsidRDefault="00E731A6" w:rsidP="00E731A6">
            <w:pPr>
              <w:spacing w:line="360" w:lineRule="auto"/>
              <w:jc w:val="center"/>
              <w:rPr>
                <w:b/>
                <w:sz w:val="28"/>
                <w:szCs w:val="28"/>
                <w:lang w:val="uk-UA"/>
              </w:rPr>
            </w:pPr>
            <w:r w:rsidRPr="00D53429">
              <w:rPr>
                <w:b/>
                <w:sz w:val="28"/>
                <w:szCs w:val="28"/>
                <w:lang w:val="uk-UA"/>
              </w:rPr>
              <w:t>Країна-виробник</w:t>
            </w:r>
          </w:p>
        </w:tc>
        <w:tc>
          <w:tcPr>
            <w:tcW w:w="2579" w:type="dxa"/>
          </w:tcPr>
          <w:p w:rsidR="00E731A6" w:rsidRDefault="00E731A6" w:rsidP="00E731A6">
            <w:pPr>
              <w:spacing w:line="360" w:lineRule="auto"/>
              <w:jc w:val="center"/>
              <w:rPr>
                <w:sz w:val="28"/>
                <w:szCs w:val="28"/>
                <w:lang w:val="uk-UA"/>
              </w:rPr>
            </w:pPr>
            <w:r>
              <w:rPr>
                <w:sz w:val="28"/>
                <w:szCs w:val="28"/>
                <w:lang w:val="uk-UA"/>
              </w:rPr>
              <w:t>США (соя)</w:t>
            </w:r>
          </w:p>
        </w:tc>
        <w:tc>
          <w:tcPr>
            <w:tcW w:w="2579" w:type="dxa"/>
          </w:tcPr>
          <w:p w:rsidR="00E731A6" w:rsidRDefault="00E731A6" w:rsidP="00E731A6">
            <w:pPr>
              <w:spacing w:line="360" w:lineRule="auto"/>
              <w:jc w:val="center"/>
              <w:rPr>
                <w:sz w:val="28"/>
                <w:szCs w:val="28"/>
                <w:lang w:val="uk-UA"/>
              </w:rPr>
            </w:pPr>
            <w:r>
              <w:rPr>
                <w:sz w:val="28"/>
                <w:szCs w:val="28"/>
                <w:lang w:val="uk-UA"/>
              </w:rPr>
              <w:t>Канада (канола)</w:t>
            </w:r>
          </w:p>
        </w:tc>
        <w:tc>
          <w:tcPr>
            <w:tcW w:w="2579" w:type="dxa"/>
          </w:tcPr>
          <w:p w:rsidR="00E731A6" w:rsidRDefault="00E731A6" w:rsidP="00E731A6">
            <w:pPr>
              <w:spacing w:line="360" w:lineRule="auto"/>
              <w:jc w:val="center"/>
              <w:rPr>
                <w:sz w:val="28"/>
                <w:szCs w:val="28"/>
                <w:lang w:val="uk-UA"/>
              </w:rPr>
            </w:pPr>
            <w:proofErr w:type="spellStart"/>
            <w:r>
              <w:rPr>
                <w:sz w:val="28"/>
                <w:szCs w:val="28"/>
                <w:lang w:val="uk-UA"/>
              </w:rPr>
              <w:t>Евросоюз</w:t>
            </w:r>
            <w:proofErr w:type="spellEnd"/>
            <w:r>
              <w:rPr>
                <w:sz w:val="28"/>
                <w:szCs w:val="28"/>
                <w:lang w:val="uk-UA"/>
              </w:rPr>
              <w:t xml:space="preserve"> (рапс)</w:t>
            </w:r>
          </w:p>
        </w:tc>
      </w:tr>
      <w:tr w:rsidR="00E731A6" w:rsidTr="00E731A6">
        <w:trPr>
          <w:trHeight w:val="508"/>
        </w:trPr>
        <w:tc>
          <w:tcPr>
            <w:tcW w:w="2579" w:type="dxa"/>
          </w:tcPr>
          <w:p w:rsidR="00E731A6" w:rsidRPr="00D53429" w:rsidRDefault="00E731A6" w:rsidP="00E731A6">
            <w:pPr>
              <w:spacing w:line="360" w:lineRule="auto"/>
              <w:jc w:val="center"/>
              <w:rPr>
                <w:b/>
                <w:sz w:val="28"/>
                <w:szCs w:val="28"/>
                <w:lang w:val="en-US"/>
              </w:rPr>
            </w:pPr>
            <w:r w:rsidRPr="00D53429">
              <w:rPr>
                <w:b/>
                <w:sz w:val="28"/>
                <w:szCs w:val="28"/>
                <w:lang w:val="uk-UA"/>
              </w:rPr>
              <w:t xml:space="preserve">Збитки, млн. </w:t>
            </w:r>
            <w:r w:rsidRPr="00D53429">
              <w:rPr>
                <w:b/>
                <w:sz w:val="28"/>
                <w:szCs w:val="28"/>
                <w:lang w:val="en-US"/>
              </w:rPr>
              <w:t>$</w:t>
            </w:r>
          </w:p>
        </w:tc>
        <w:tc>
          <w:tcPr>
            <w:tcW w:w="2579" w:type="dxa"/>
          </w:tcPr>
          <w:p w:rsidR="00E731A6" w:rsidRDefault="00042C80" w:rsidP="00E731A6">
            <w:pPr>
              <w:spacing w:line="360" w:lineRule="auto"/>
              <w:jc w:val="center"/>
              <w:rPr>
                <w:sz w:val="28"/>
                <w:szCs w:val="28"/>
                <w:lang w:val="uk-UA"/>
              </w:rPr>
            </w:pPr>
            <w:r>
              <w:rPr>
                <w:sz w:val="28"/>
                <w:szCs w:val="28"/>
                <w:lang w:val="uk-UA"/>
              </w:rPr>
              <w:t>10121</w:t>
            </w:r>
          </w:p>
        </w:tc>
        <w:tc>
          <w:tcPr>
            <w:tcW w:w="2579" w:type="dxa"/>
          </w:tcPr>
          <w:p w:rsidR="00E731A6" w:rsidRDefault="00042C80" w:rsidP="00E731A6">
            <w:pPr>
              <w:spacing w:line="360" w:lineRule="auto"/>
              <w:jc w:val="center"/>
              <w:rPr>
                <w:sz w:val="28"/>
                <w:szCs w:val="28"/>
                <w:lang w:val="uk-UA"/>
              </w:rPr>
            </w:pPr>
            <w:r>
              <w:rPr>
                <w:sz w:val="28"/>
                <w:szCs w:val="28"/>
                <w:lang w:val="uk-UA"/>
              </w:rPr>
              <w:t>314,5</w:t>
            </w:r>
          </w:p>
        </w:tc>
        <w:tc>
          <w:tcPr>
            <w:tcW w:w="2579" w:type="dxa"/>
          </w:tcPr>
          <w:p w:rsidR="00E731A6" w:rsidRDefault="00E731A6" w:rsidP="00E731A6">
            <w:pPr>
              <w:spacing w:line="360" w:lineRule="auto"/>
              <w:jc w:val="center"/>
              <w:rPr>
                <w:sz w:val="28"/>
                <w:szCs w:val="28"/>
                <w:lang w:val="uk-UA"/>
              </w:rPr>
            </w:pPr>
            <w:r>
              <w:rPr>
                <w:sz w:val="28"/>
                <w:szCs w:val="28"/>
                <w:lang w:val="uk-UA"/>
              </w:rPr>
              <w:t>66169,65</w:t>
            </w:r>
          </w:p>
        </w:tc>
      </w:tr>
    </w:tbl>
    <w:p w:rsidR="00D83533" w:rsidRDefault="00D83533" w:rsidP="00BE04DB">
      <w:pPr>
        <w:spacing w:line="360" w:lineRule="auto"/>
        <w:jc w:val="center"/>
        <w:rPr>
          <w:sz w:val="28"/>
          <w:szCs w:val="28"/>
          <w:lang w:val="uk-UA"/>
        </w:rPr>
      </w:pPr>
    </w:p>
    <w:p w:rsidR="00042C80" w:rsidRDefault="00042C80" w:rsidP="00D53429">
      <w:pPr>
        <w:spacing w:line="360" w:lineRule="auto"/>
        <w:jc w:val="both"/>
        <w:rPr>
          <w:sz w:val="28"/>
          <w:szCs w:val="28"/>
          <w:lang w:val="uk-UA"/>
        </w:rPr>
      </w:pPr>
    </w:p>
    <w:p w:rsidR="008D42C2" w:rsidRDefault="008D42C2" w:rsidP="00042C80">
      <w:pPr>
        <w:spacing w:line="360" w:lineRule="auto"/>
        <w:jc w:val="center"/>
        <w:rPr>
          <w:sz w:val="28"/>
          <w:szCs w:val="28"/>
          <w:lang w:val="uk-UA"/>
        </w:rPr>
      </w:pPr>
    </w:p>
    <w:p w:rsidR="008D42C2" w:rsidRDefault="008D42C2"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1F5BCB" w:rsidRDefault="001F5BCB" w:rsidP="00042C80">
      <w:pPr>
        <w:spacing w:line="360" w:lineRule="auto"/>
        <w:jc w:val="center"/>
        <w:rPr>
          <w:sz w:val="28"/>
          <w:szCs w:val="28"/>
          <w:lang w:val="uk-UA"/>
        </w:rPr>
      </w:pPr>
    </w:p>
    <w:p w:rsidR="008D42C2" w:rsidRDefault="008D42C2" w:rsidP="001F5BCB">
      <w:pPr>
        <w:spacing w:line="360" w:lineRule="auto"/>
        <w:rPr>
          <w:sz w:val="28"/>
          <w:szCs w:val="28"/>
          <w:lang w:val="uk-UA"/>
        </w:rPr>
      </w:pPr>
    </w:p>
    <w:p w:rsidR="001F5BCB" w:rsidRDefault="001F5BCB" w:rsidP="001F5BCB">
      <w:pPr>
        <w:spacing w:line="360" w:lineRule="auto"/>
        <w:rPr>
          <w:sz w:val="28"/>
          <w:szCs w:val="28"/>
          <w:lang w:val="uk-UA"/>
        </w:rPr>
      </w:pPr>
    </w:p>
    <w:p w:rsidR="0057269A" w:rsidRDefault="0057269A" w:rsidP="001F5BCB">
      <w:pPr>
        <w:spacing w:line="360" w:lineRule="auto"/>
        <w:rPr>
          <w:sz w:val="28"/>
          <w:szCs w:val="28"/>
          <w:lang w:val="uk-UA"/>
        </w:rPr>
      </w:pPr>
    </w:p>
    <w:p w:rsidR="001F5BCB" w:rsidRDefault="001F5BCB" w:rsidP="001F5BCB">
      <w:pPr>
        <w:spacing w:line="360" w:lineRule="auto"/>
        <w:rPr>
          <w:sz w:val="28"/>
          <w:szCs w:val="28"/>
          <w:lang w:val="uk-UA"/>
        </w:rPr>
      </w:pPr>
    </w:p>
    <w:p w:rsidR="0057269A" w:rsidRDefault="001B175C" w:rsidP="00042C80">
      <w:pPr>
        <w:spacing w:line="360" w:lineRule="auto"/>
        <w:jc w:val="center"/>
        <w:rPr>
          <w:sz w:val="28"/>
          <w:szCs w:val="28"/>
          <w:lang w:val="uk-UA"/>
        </w:rPr>
      </w:pPr>
      <w:r>
        <w:rPr>
          <w:sz w:val="28"/>
          <w:szCs w:val="28"/>
          <w:lang w:val="uk-UA"/>
        </w:rPr>
        <w:t>РОЗДІЛ  3</w:t>
      </w:r>
    </w:p>
    <w:p w:rsidR="00042C80" w:rsidRDefault="00042C80" w:rsidP="00042C80">
      <w:pPr>
        <w:spacing w:line="360" w:lineRule="auto"/>
        <w:jc w:val="center"/>
        <w:rPr>
          <w:sz w:val="28"/>
          <w:szCs w:val="28"/>
          <w:lang w:val="uk-UA"/>
        </w:rPr>
      </w:pPr>
      <w:r>
        <w:rPr>
          <w:sz w:val="28"/>
          <w:szCs w:val="28"/>
          <w:lang w:val="uk-UA"/>
        </w:rPr>
        <w:t xml:space="preserve"> ПРОГНОЗ СОЦІАЛЬНИХ ЗМІН ПРИ ЗАБОРОНІ ВИКОРИСТАННЯ ГМ КУЛЬТУР</w:t>
      </w:r>
    </w:p>
    <w:p w:rsidR="00D83533" w:rsidRDefault="009D48B5" w:rsidP="009D48B5">
      <w:pPr>
        <w:tabs>
          <w:tab w:val="left" w:pos="3636"/>
        </w:tabs>
        <w:spacing w:line="360" w:lineRule="auto"/>
        <w:rPr>
          <w:sz w:val="28"/>
          <w:szCs w:val="28"/>
          <w:lang w:val="uk-UA"/>
        </w:rPr>
      </w:pPr>
      <w:r>
        <w:rPr>
          <w:sz w:val="28"/>
          <w:szCs w:val="28"/>
          <w:lang w:val="uk-UA"/>
        </w:rPr>
        <w:tab/>
      </w:r>
    </w:p>
    <w:p w:rsidR="00042C80" w:rsidRDefault="00042C80" w:rsidP="00F02312">
      <w:pPr>
        <w:tabs>
          <w:tab w:val="left" w:pos="3912"/>
          <w:tab w:val="center" w:pos="5102"/>
        </w:tabs>
        <w:spacing w:line="360" w:lineRule="auto"/>
        <w:rPr>
          <w:sz w:val="28"/>
          <w:szCs w:val="28"/>
          <w:lang w:val="uk-UA"/>
        </w:rPr>
      </w:pPr>
    </w:p>
    <w:p w:rsidR="00042C80" w:rsidRDefault="00042C80" w:rsidP="00F02312">
      <w:pPr>
        <w:tabs>
          <w:tab w:val="left" w:pos="3912"/>
          <w:tab w:val="center" w:pos="5102"/>
        </w:tabs>
        <w:spacing w:line="360" w:lineRule="auto"/>
        <w:rPr>
          <w:sz w:val="28"/>
          <w:szCs w:val="28"/>
          <w:lang w:val="uk-UA"/>
        </w:rPr>
      </w:pPr>
    </w:p>
    <w:p w:rsidR="00262EB6" w:rsidRDefault="0057269A" w:rsidP="00262EB6">
      <w:pPr>
        <w:spacing w:line="360" w:lineRule="auto"/>
        <w:jc w:val="both"/>
        <w:rPr>
          <w:sz w:val="28"/>
          <w:szCs w:val="28"/>
          <w:lang w:val="uk-UA"/>
        </w:rPr>
      </w:pPr>
      <w:r>
        <w:rPr>
          <w:sz w:val="28"/>
          <w:szCs w:val="28"/>
          <w:lang w:val="uk-UA"/>
        </w:rPr>
        <w:t xml:space="preserve">    </w:t>
      </w:r>
      <w:r w:rsidR="00262EB6">
        <w:rPr>
          <w:sz w:val="28"/>
          <w:szCs w:val="28"/>
          <w:lang w:val="uk-UA"/>
        </w:rPr>
        <w:t xml:space="preserve">Одним з важливих розділів географії є демографія – наука, пов'язана ближче за все до нас з вами. Оскільки в географії усі процеси знаходяться в тісному зв'язку, досліджуючи вплив ГМО не можна оминути тему важливості їх для людства. ХХ сторіччя – період появи поняття глобальних проблем – проблем, від вирішення яких залежить соціальний прогрес людства та збереження цивілізації. Одна з них, яка є не тільки потенційною загрозою, а й жахливою дійсністю  – масового голоду. Щодня в світі не отримують достатньо їжі близько </w:t>
      </w:r>
      <w:r w:rsidR="00262EB6" w:rsidRPr="00984A4B">
        <w:rPr>
          <w:sz w:val="28"/>
          <w:szCs w:val="28"/>
        </w:rPr>
        <w:t> </w:t>
      </w:r>
      <w:r w:rsidR="00262EB6" w:rsidRPr="00984A4B">
        <w:rPr>
          <w:sz w:val="28"/>
          <w:szCs w:val="28"/>
          <w:lang w:val="uk-UA"/>
        </w:rPr>
        <w:t>925</w:t>
      </w:r>
      <w:r w:rsidR="00262EB6" w:rsidRPr="00984A4B">
        <w:rPr>
          <w:sz w:val="28"/>
          <w:szCs w:val="28"/>
        </w:rPr>
        <w:t> </w:t>
      </w:r>
      <w:r w:rsidR="00262EB6">
        <w:rPr>
          <w:sz w:val="28"/>
          <w:szCs w:val="28"/>
          <w:lang w:val="uk-UA"/>
        </w:rPr>
        <w:t>мільйонів людей, кожен рік близько 10 тисяч чоловік помирає від голоду</w:t>
      </w:r>
      <w:r w:rsidR="00F86FF1" w:rsidRPr="00F86FF1">
        <w:rPr>
          <w:sz w:val="28"/>
          <w:szCs w:val="28"/>
          <w:lang w:val="uk-UA"/>
        </w:rPr>
        <w:t>[</w:t>
      </w:r>
      <w:r w:rsidR="00262EB6">
        <w:rPr>
          <w:sz w:val="28"/>
          <w:szCs w:val="28"/>
          <w:lang w:val="uk-UA"/>
        </w:rPr>
        <w:t>2</w:t>
      </w:r>
      <w:r w:rsidR="00F86FF1" w:rsidRPr="00F86FF1">
        <w:rPr>
          <w:sz w:val="28"/>
          <w:szCs w:val="28"/>
          <w:lang w:val="uk-UA"/>
        </w:rPr>
        <w:t>].</w:t>
      </w:r>
      <w:r w:rsidR="00262EB6">
        <w:rPr>
          <w:sz w:val="28"/>
          <w:szCs w:val="28"/>
          <w:lang w:val="uk-UA"/>
        </w:rPr>
        <w:t xml:space="preserve"> Ці цифри жахають, своєю незмінністю впродовж багатьох років, але сьогодні їх прагнуть зменшити за допомогою новітніх досягнень генної інженерії. </w:t>
      </w:r>
      <w:r w:rsidR="008D42C2">
        <w:rPr>
          <w:sz w:val="28"/>
          <w:szCs w:val="28"/>
          <w:lang w:val="uk-UA"/>
        </w:rPr>
        <w:t xml:space="preserve">Знову ж таки за рахунок ціни, а також можливості вирощувати їх у регіонах з несприятливими </w:t>
      </w:r>
      <w:proofErr w:type="spellStart"/>
      <w:r w:rsidR="008D42C2">
        <w:rPr>
          <w:sz w:val="28"/>
          <w:szCs w:val="28"/>
          <w:lang w:val="uk-UA"/>
        </w:rPr>
        <w:t>погодніми</w:t>
      </w:r>
      <w:proofErr w:type="spellEnd"/>
      <w:r w:rsidR="008D42C2">
        <w:rPr>
          <w:sz w:val="28"/>
          <w:szCs w:val="28"/>
          <w:lang w:val="uk-UA"/>
        </w:rPr>
        <w:t xml:space="preserve"> умовами, вони активно використовуються для подолання голоду. Також сьогодні розробляються, з тією ж метою, рослини з підвищеним вмістом поживних речовин (рис …).</w:t>
      </w:r>
    </w:p>
    <w:p w:rsidR="009D48B5" w:rsidRDefault="0057269A" w:rsidP="00F86FF1">
      <w:pPr>
        <w:spacing w:line="360" w:lineRule="auto"/>
        <w:jc w:val="both"/>
        <w:rPr>
          <w:sz w:val="28"/>
          <w:szCs w:val="28"/>
          <w:lang w:val="uk-UA"/>
        </w:rPr>
      </w:pPr>
      <w:r>
        <w:rPr>
          <w:sz w:val="28"/>
          <w:szCs w:val="28"/>
          <w:lang w:val="uk-UA"/>
        </w:rPr>
        <w:t xml:space="preserve">    </w:t>
      </w:r>
      <w:r w:rsidR="008D42C2">
        <w:rPr>
          <w:sz w:val="28"/>
          <w:szCs w:val="28"/>
          <w:lang w:val="uk-UA"/>
        </w:rPr>
        <w:t xml:space="preserve">Проте </w:t>
      </w:r>
      <w:r w:rsidR="00262EB6">
        <w:rPr>
          <w:sz w:val="28"/>
          <w:szCs w:val="28"/>
          <w:lang w:val="uk-UA"/>
        </w:rPr>
        <w:t xml:space="preserve">ГМО </w:t>
      </w:r>
      <w:r w:rsidR="008D42C2">
        <w:rPr>
          <w:sz w:val="28"/>
          <w:szCs w:val="28"/>
          <w:lang w:val="uk-UA"/>
        </w:rPr>
        <w:t>ще й іншим чином рятує людей</w:t>
      </w:r>
      <w:r w:rsidR="00262EB6">
        <w:rPr>
          <w:sz w:val="28"/>
          <w:szCs w:val="28"/>
          <w:lang w:val="uk-UA"/>
        </w:rPr>
        <w:t xml:space="preserve"> від голоду – це також порятунок вед безробіття. Звичайно, в високорозвинених країнах, де сільське господарство використовує усі надбання НТП, частка економічно активного населення, що зайнята в аграрному секторі не дуже висока. Але одними з найбільших виробників</w:t>
      </w:r>
      <w:r w:rsidR="00F012A7">
        <w:rPr>
          <w:sz w:val="28"/>
          <w:szCs w:val="28"/>
          <w:lang w:val="uk-UA"/>
        </w:rPr>
        <w:t xml:space="preserve"> ГМ-культур є Китай та Індія. </w:t>
      </w:r>
      <w:r w:rsidR="00262EB6">
        <w:rPr>
          <w:sz w:val="28"/>
          <w:szCs w:val="28"/>
          <w:lang w:val="uk-UA"/>
        </w:rPr>
        <w:t xml:space="preserve"> Для Індії</w:t>
      </w:r>
      <w:r w:rsidR="00F012A7">
        <w:rPr>
          <w:sz w:val="28"/>
          <w:szCs w:val="28"/>
          <w:lang w:val="uk-UA"/>
        </w:rPr>
        <w:t>, наприклад,</w:t>
      </w:r>
      <w:r w:rsidR="00262EB6">
        <w:rPr>
          <w:sz w:val="28"/>
          <w:szCs w:val="28"/>
          <w:lang w:val="uk-UA"/>
        </w:rPr>
        <w:t xml:space="preserve"> характерними є невеличкі ферми, на яких уся сім'я займається вирощуванням врожаю. Також велику зайнятість зумовлює особливість вирощування</w:t>
      </w:r>
      <w:r w:rsidR="008D42C2">
        <w:rPr>
          <w:sz w:val="28"/>
          <w:szCs w:val="28"/>
          <w:lang w:val="uk-UA"/>
        </w:rPr>
        <w:t xml:space="preserve"> б</w:t>
      </w:r>
      <w:r w:rsidR="00262EB6">
        <w:rPr>
          <w:sz w:val="28"/>
          <w:szCs w:val="28"/>
          <w:lang w:val="uk-UA"/>
        </w:rPr>
        <w:t>авовнику, який єдиний дозволений до вирощування в цій країні, адже традиційно його збирають руками (існують спеціальні комбайни, проте вони досить дорогі)</w:t>
      </w:r>
      <w:r w:rsidR="004510AB">
        <w:rPr>
          <w:sz w:val="28"/>
          <w:szCs w:val="28"/>
          <w:lang w:val="uk-UA"/>
        </w:rPr>
        <w:t>[</w:t>
      </w:r>
      <w:r w:rsidR="004510AB" w:rsidRPr="004510AB">
        <w:rPr>
          <w:sz w:val="28"/>
          <w:szCs w:val="28"/>
          <w:lang w:val="uk-UA"/>
        </w:rPr>
        <w:t>10]</w:t>
      </w:r>
      <w:r w:rsidR="00262EB6">
        <w:rPr>
          <w:sz w:val="28"/>
          <w:szCs w:val="28"/>
          <w:lang w:val="uk-UA"/>
        </w:rPr>
        <w:t>.</w:t>
      </w:r>
      <w:r w:rsidR="009D48B5" w:rsidRPr="009D48B5">
        <w:rPr>
          <w:sz w:val="28"/>
          <w:szCs w:val="28"/>
          <w:lang w:val="uk-UA"/>
        </w:rPr>
        <w:t xml:space="preserve"> </w:t>
      </w:r>
    </w:p>
    <w:p w:rsidR="00262EB6" w:rsidRDefault="0057269A" w:rsidP="00262EB6">
      <w:pPr>
        <w:spacing w:line="360" w:lineRule="auto"/>
        <w:jc w:val="both"/>
        <w:rPr>
          <w:sz w:val="28"/>
          <w:szCs w:val="28"/>
          <w:lang w:val="uk-UA"/>
        </w:rPr>
      </w:pPr>
      <w:r>
        <w:rPr>
          <w:sz w:val="28"/>
          <w:szCs w:val="28"/>
          <w:lang w:val="uk-UA"/>
        </w:rPr>
        <w:lastRenderedPageBreak/>
        <w:t xml:space="preserve">    </w:t>
      </w:r>
      <w:r w:rsidR="009D48B5">
        <w:rPr>
          <w:sz w:val="28"/>
          <w:szCs w:val="28"/>
          <w:lang w:val="uk-UA"/>
        </w:rPr>
        <w:t xml:space="preserve">Та чи можна казати, що люди, задіяні в вирощуванні ГМО залишаться безробітними, адже можна продовжити вирощування звичайних культур на цих землях? </w:t>
      </w:r>
    </w:p>
    <w:p w:rsidR="00262EB6" w:rsidRDefault="00BD1749" w:rsidP="00BD1749">
      <w:pPr>
        <w:spacing w:line="360" w:lineRule="auto"/>
        <w:jc w:val="right"/>
        <w:rPr>
          <w:i/>
          <w:szCs w:val="28"/>
          <w:lang w:val="uk-UA"/>
        </w:rPr>
      </w:pPr>
      <w:r w:rsidRPr="0057269A">
        <w:rPr>
          <w:i/>
          <w:szCs w:val="28"/>
          <w:lang w:val="uk-UA"/>
        </w:rPr>
        <w:t xml:space="preserve">Таблиця </w:t>
      </w:r>
      <w:r>
        <w:rPr>
          <w:i/>
          <w:szCs w:val="28"/>
          <w:lang w:val="uk-UA"/>
        </w:rPr>
        <w:t>3.1</w:t>
      </w:r>
    </w:p>
    <w:p w:rsidR="00BD1749" w:rsidRPr="00BD1749" w:rsidRDefault="00BD1749" w:rsidP="00BD1749">
      <w:pPr>
        <w:spacing w:line="360" w:lineRule="auto"/>
        <w:jc w:val="center"/>
        <w:rPr>
          <w:b/>
          <w:i/>
          <w:sz w:val="28"/>
          <w:szCs w:val="28"/>
          <w:lang w:val="uk-UA"/>
        </w:rPr>
      </w:pPr>
      <w:r w:rsidRPr="00BD1749">
        <w:rPr>
          <w:b/>
          <w:i/>
          <w:sz w:val="28"/>
          <w:szCs w:val="28"/>
          <w:lang w:val="uk-UA"/>
        </w:rPr>
        <w:t>Кількість зайнятих в вирощуванні ГМО в світі</w:t>
      </w:r>
    </w:p>
    <w:tbl>
      <w:tblPr>
        <w:tblStyle w:val="ae"/>
        <w:tblW w:w="0" w:type="auto"/>
        <w:tblLook w:val="04A0" w:firstRow="1" w:lastRow="0" w:firstColumn="1" w:lastColumn="0" w:noHBand="0" w:noVBand="1"/>
      </w:tblPr>
      <w:tblGrid>
        <w:gridCol w:w="1482"/>
        <w:gridCol w:w="1466"/>
        <w:gridCol w:w="1475"/>
        <w:gridCol w:w="1551"/>
        <w:gridCol w:w="1488"/>
        <w:gridCol w:w="1488"/>
        <w:gridCol w:w="1471"/>
      </w:tblGrid>
      <w:tr w:rsidR="00262EB6" w:rsidTr="0057269A">
        <w:tc>
          <w:tcPr>
            <w:tcW w:w="1482" w:type="dxa"/>
          </w:tcPr>
          <w:p w:rsidR="00262EB6" w:rsidRPr="00D53429" w:rsidRDefault="00262EB6" w:rsidP="004510AB">
            <w:pPr>
              <w:spacing w:line="360" w:lineRule="auto"/>
              <w:jc w:val="center"/>
              <w:rPr>
                <w:sz w:val="28"/>
                <w:szCs w:val="28"/>
              </w:rPr>
            </w:pPr>
            <w:r>
              <w:rPr>
                <w:sz w:val="28"/>
                <w:szCs w:val="28"/>
              </w:rPr>
              <w:t>Культура</w:t>
            </w:r>
          </w:p>
        </w:tc>
        <w:tc>
          <w:tcPr>
            <w:tcW w:w="1466" w:type="dxa"/>
          </w:tcPr>
          <w:p w:rsidR="00262EB6" w:rsidRPr="004978FE" w:rsidRDefault="00262EB6" w:rsidP="004510AB">
            <w:pPr>
              <w:spacing w:line="360" w:lineRule="auto"/>
              <w:jc w:val="center"/>
              <w:rPr>
                <w:b/>
                <w:sz w:val="28"/>
                <w:szCs w:val="28"/>
                <w:lang w:val="uk-UA"/>
              </w:rPr>
            </w:pPr>
            <w:r w:rsidRPr="004978FE">
              <w:rPr>
                <w:b/>
                <w:sz w:val="28"/>
                <w:szCs w:val="28"/>
                <w:lang w:val="uk-UA"/>
              </w:rPr>
              <w:t>Соя</w:t>
            </w:r>
          </w:p>
        </w:tc>
        <w:tc>
          <w:tcPr>
            <w:tcW w:w="1475" w:type="dxa"/>
          </w:tcPr>
          <w:p w:rsidR="00262EB6" w:rsidRPr="004978FE" w:rsidRDefault="00262EB6" w:rsidP="004510AB">
            <w:pPr>
              <w:spacing w:line="360" w:lineRule="auto"/>
              <w:jc w:val="center"/>
              <w:rPr>
                <w:b/>
                <w:sz w:val="28"/>
                <w:szCs w:val="28"/>
                <w:lang w:val="uk-UA"/>
              </w:rPr>
            </w:pPr>
            <w:proofErr w:type="spellStart"/>
            <w:r w:rsidRPr="004978FE">
              <w:rPr>
                <w:b/>
                <w:sz w:val="28"/>
                <w:szCs w:val="28"/>
                <w:lang w:val="uk-UA"/>
              </w:rPr>
              <w:t>Канола</w:t>
            </w:r>
            <w:proofErr w:type="spellEnd"/>
          </w:p>
        </w:tc>
        <w:tc>
          <w:tcPr>
            <w:tcW w:w="1551" w:type="dxa"/>
          </w:tcPr>
          <w:p w:rsidR="00262EB6" w:rsidRPr="004978FE" w:rsidRDefault="00262EB6" w:rsidP="004510AB">
            <w:pPr>
              <w:spacing w:line="360" w:lineRule="auto"/>
              <w:jc w:val="center"/>
              <w:rPr>
                <w:b/>
                <w:sz w:val="28"/>
                <w:szCs w:val="28"/>
                <w:lang w:val="uk-UA"/>
              </w:rPr>
            </w:pPr>
            <w:r w:rsidRPr="004978FE">
              <w:rPr>
                <w:b/>
                <w:sz w:val="28"/>
                <w:szCs w:val="28"/>
                <w:lang w:val="uk-UA"/>
              </w:rPr>
              <w:t>Кукурудза</w:t>
            </w:r>
          </w:p>
        </w:tc>
        <w:tc>
          <w:tcPr>
            <w:tcW w:w="1488" w:type="dxa"/>
          </w:tcPr>
          <w:p w:rsidR="00262EB6" w:rsidRPr="004978FE" w:rsidRDefault="00262EB6" w:rsidP="004510AB">
            <w:pPr>
              <w:spacing w:line="360" w:lineRule="auto"/>
              <w:jc w:val="center"/>
              <w:rPr>
                <w:b/>
                <w:sz w:val="28"/>
                <w:szCs w:val="28"/>
                <w:lang w:val="uk-UA"/>
              </w:rPr>
            </w:pPr>
            <w:r w:rsidRPr="004978FE">
              <w:rPr>
                <w:b/>
                <w:sz w:val="28"/>
                <w:szCs w:val="28"/>
                <w:lang w:val="uk-UA"/>
              </w:rPr>
              <w:t>Бавовник</w:t>
            </w:r>
          </w:p>
        </w:tc>
        <w:tc>
          <w:tcPr>
            <w:tcW w:w="1488" w:type="dxa"/>
          </w:tcPr>
          <w:p w:rsidR="00262EB6" w:rsidRPr="004978FE" w:rsidRDefault="00262EB6" w:rsidP="004510AB">
            <w:pPr>
              <w:spacing w:line="360" w:lineRule="auto"/>
              <w:jc w:val="center"/>
              <w:rPr>
                <w:b/>
                <w:sz w:val="28"/>
                <w:szCs w:val="28"/>
                <w:lang w:val="uk-UA"/>
              </w:rPr>
            </w:pPr>
            <w:r w:rsidRPr="004978FE">
              <w:rPr>
                <w:b/>
                <w:sz w:val="28"/>
                <w:szCs w:val="28"/>
                <w:lang w:val="uk-UA"/>
              </w:rPr>
              <w:t>Картопля</w:t>
            </w:r>
          </w:p>
        </w:tc>
        <w:tc>
          <w:tcPr>
            <w:tcW w:w="1471" w:type="dxa"/>
          </w:tcPr>
          <w:p w:rsidR="00262EB6" w:rsidRPr="004978FE" w:rsidRDefault="00262EB6" w:rsidP="004510AB">
            <w:pPr>
              <w:spacing w:line="360" w:lineRule="auto"/>
              <w:jc w:val="center"/>
              <w:rPr>
                <w:b/>
                <w:sz w:val="28"/>
                <w:szCs w:val="28"/>
                <w:lang w:val="uk-UA"/>
              </w:rPr>
            </w:pPr>
            <w:r w:rsidRPr="004978FE">
              <w:rPr>
                <w:b/>
                <w:sz w:val="28"/>
                <w:szCs w:val="28"/>
                <w:lang w:val="uk-UA"/>
              </w:rPr>
              <w:t>Всього</w:t>
            </w:r>
          </w:p>
        </w:tc>
      </w:tr>
      <w:tr w:rsidR="00262EB6" w:rsidTr="0057269A">
        <w:tc>
          <w:tcPr>
            <w:tcW w:w="1482" w:type="dxa"/>
          </w:tcPr>
          <w:p w:rsidR="00262EB6" w:rsidRDefault="00262EB6" w:rsidP="004510AB">
            <w:pPr>
              <w:spacing w:line="360" w:lineRule="auto"/>
              <w:jc w:val="center"/>
              <w:rPr>
                <w:sz w:val="28"/>
                <w:szCs w:val="28"/>
                <w:lang w:val="uk-UA"/>
              </w:rPr>
            </w:pPr>
            <w:r>
              <w:rPr>
                <w:sz w:val="28"/>
                <w:szCs w:val="28"/>
                <w:lang w:val="uk-UA"/>
              </w:rPr>
              <w:t>Кількість зайнятих (тис.)</w:t>
            </w:r>
          </w:p>
        </w:tc>
        <w:tc>
          <w:tcPr>
            <w:tcW w:w="1466" w:type="dxa"/>
          </w:tcPr>
          <w:p w:rsidR="00262EB6" w:rsidRDefault="00262EB6" w:rsidP="004510AB">
            <w:pPr>
              <w:spacing w:line="360" w:lineRule="auto"/>
              <w:jc w:val="center"/>
              <w:rPr>
                <w:sz w:val="28"/>
                <w:szCs w:val="28"/>
                <w:lang w:val="uk-UA"/>
              </w:rPr>
            </w:pPr>
            <w:r>
              <w:rPr>
                <w:sz w:val="28"/>
                <w:szCs w:val="28"/>
                <w:lang w:val="uk-UA"/>
              </w:rPr>
              <w:t>2457,2</w:t>
            </w:r>
          </w:p>
        </w:tc>
        <w:tc>
          <w:tcPr>
            <w:tcW w:w="1475" w:type="dxa"/>
          </w:tcPr>
          <w:p w:rsidR="00262EB6" w:rsidRDefault="00262EB6" w:rsidP="004510AB">
            <w:pPr>
              <w:spacing w:line="360" w:lineRule="auto"/>
              <w:jc w:val="center"/>
              <w:rPr>
                <w:sz w:val="28"/>
                <w:szCs w:val="28"/>
                <w:lang w:val="uk-UA"/>
              </w:rPr>
            </w:pPr>
            <w:r>
              <w:rPr>
                <w:sz w:val="28"/>
                <w:szCs w:val="28"/>
                <w:lang w:val="uk-UA"/>
              </w:rPr>
              <w:t>367,3</w:t>
            </w:r>
          </w:p>
        </w:tc>
        <w:tc>
          <w:tcPr>
            <w:tcW w:w="1551" w:type="dxa"/>
          </w:tcPr>
          <w:p w:rsidR="00262EB6" w:rsidRDefault="00262EB6" w:rsidP="004510AB">
            <w:pPr>
              <w:spacing w:line="360" w:lineRule="auto"/>
              <w:jc w:val="center"/>
              <w:rPr>
                <w:sz w:val="28"/>
                <w:szCs w:val="28"/>
                <w:lang w:val="uk-UA"/>
              </w:rPr>
            </w:pPr>
            <w:r>
              <w:rPr>
                <w:sz w:val="28"/>
                <w:szCs w:val="28"/>
                <w:lang w:val="uk-UA"/>
              </w:rPr>
              <w:t>532,5</w:t>
            </w:r>
          </w:p>
        </w:tc>
        <w:tc>
          <w:tcPr>
            <w:tcW w:w="1488" w:type="dxa"/>
          </w:tcPr>
          <w:p w:rsidR="00262EB6" w:rsidRDefault="00262EB6" w:rsidP="004510AB">
            <w:pPr>
              <w:spacing w:line="360" w:lineRule="auto"/>
              <w:jc w:val="center"/>
              <w:rPr>
                <w:sz w:val="28"/>
                <w:szCs w:val="28"/>
                <w:lang w:val="uk-UA"/>
              </w:rPr>
            </w:pPr>
            <w:r>
              <w:rPr>
                <w:sz w:val="28"/>
                <w:szCs w:val="28"/>
                <w:lang w:val="uk-UA"/>
              </w:rPr>
              <w:t>1986,8</w:t>
            </w:r>
          </w:p>
        </w:tc>
        <w:tc>
          <w:tcPr>
            <w:tcW w:w="1488" w:type="dxa"/>
          </w:tcPr>
          <w:p w:rsidR="00262EB6" w:rsidRDefault="00262EB6" w:rsidP="004510AB">
            <w:pPr>
              <w:spacing w:line="360" w:lineRule="auto"/>
              <w:jc w:val="center"/>
              <w:rPr>
                <w:sz w:val="28"/>
                <w:szCs w:val="28"/>
                <w:lang w:val="uk-UA"/>
              </w:rPr>
            </w:pPr>
            <w:r>
              <w:rPr>
                <w:sz w:val="28"/>
                <w:szCs w:val="28"/>
                <w:lang w:val="uk-UA"/>
              </w:rPr>
              <w:t>128,12</w:t>
            </w:r>
          </w:p>
        </w:tc>
        <w:tc>
          <w:tcPr>
            <w:tcW w:w="1471" w:type="dxa"/>
          </w:tcPr>
          <w:p w:rsidR="00262EB6" w:rsidRDefault="00262EB6" w:rsidP="004510AB">
            <w:pPr>
              <w:spacing w:line="360" w:lineRule="auto"/>
              <w:jc w:val="center"/>
              <w:rPr>
                <w:sz w:val="28"/>
                <w:szCs w:val="28"/>
                <w:lang w:val="uk-UA"/>
              </w:rPr>
            </w:pPr>
            <w:r>
              <w:rPr>
                <w:sz w:val="28"/>
                <w:szCs w:val="28"/>
                <w:lang w:val="uk-UA"/>
              </w:rPr>
              <w:t>7129,6</w:t>
            </w:r>
          </w:p>
        </w:tc>
      </w:tr>
    </w:tbl>
    <w:p w:rsidR="00DF31E2" w:rsidRPr="00E87523" w:rsidRDefault="0057269A" w:rsidP="00DF31E2">
      <w:pPr>
        <w:spacing w:line="360" w:lineRule="auto"/>
        <w:jc w:val="both"/>
        <w:rPr>
          <w:sz w:val="28"/>
          <w:szCs w:val="28"/>
          <w:lang w:val="uk-UA"/>
        </w:rPr>
      </w:pPr>
      <w:r>
        <w:rPr>
          <w:sz w:val="28"/>
          <w:szCs w:val="28"/>
          <w:lang w:val="uk-UA"/>
        </w:rPr>
        <w:t xml:space="preserve">     </w:t>
      </w:r>
      <w:r w:rsidR="00DF31E2">
        <w:rPr>
          <w:sz w:val="28"/>
          <w:szCs w:val="28"/>
          <w:lang w:val="uk-UA"/>
        </w:rPr>
        <w:t xml:space="preserve">Уявімо що заборону було введено: першими, як вже зазначалося, на собі удар відчують фермери, адже вирощений або вирощуваний ними врожай не принесе їм бодай якогось прибутку, звичайно, одразу постраждає харчова промисловість, яка використовувала генетично-модифіковану сировину, виникне потреба в нових сировинних джерелах, що призведе до збільшення собівартості виробництва, через використання більш дорогих </w:t>
      </w:r>
      <w:proofErr w:type="spellStart"/>
      <w:r w:rsidR="00DF31E2">
        <w:rPr>
          <w:sz w:val="28"/>
          <w:szCs w:val="28"/>
          <w:lang w:val="uk-UA"/>
        </w:rPr>
        <w:t>еко-рослин</w:t>
      </w:r>
      <w:proofErr w:type="spellEnd"/>
      <w:r w:rsidR="00DF31E2">
        <w:rPr>
          <w:sz w:val="28"/>
          <w:szCs w:val="28"/>
          <w:lang w:val="uk-UA"/>
        </w:rPr>
        <w:t xml:space="preserve">. Але перша хвиля минула – і фермери мають продовжувати роботу на тих землях, що залишилися в них. Насправді, для кращого розуміння цього питання слід розглянути карту ґрунтів світу (карта2) та дослідити їх родючість. Ми користувалися визначенням родючості, сформованим В. </w:t>
      </w:r>
      <w:proofErr w:type="spellStart"/>
      <w:r w:rsidR="00DF31E2">
        <w:rPr>
          <w:sz w:val="28"/>
          <w:szCs w:val="28"/>
          <w:lang w:val="uk-UA"/>
        </w:rPr>
        <w:t>Ковдою</w:t>
      </w:r>
      <w:proofErr w:type="spellEnd"/>
      <w:r w:rsidR="00DF31E2">
        <w:rPr>
          <w:sz w:val="28"/>
          <w:szCs w:val="28"/>
          <w:lang w:val="uk-UA"/>
        </w:rPr>
        <w:t xml:space="preserve">, яке стверджує, що родючість – це здатність ґрунту забезпечувати ріст та відтворення рослин </w:t>
      </w:r>
      <w:r w:rsidR="007C1A55">
        <w:rPr>
          <w:sz w:val="28"/>
          <w:szCs w:val="28"/>
          <w:lang w:val="uk-UA"/>
        </w:rPr>
        <w:t>усіма необхідними їм умовами</w:t>
      </w:r>
      <w:r w:rsidR="007C1A55" w:rsidRPr="00F86FF1">
        <w:rPr>
          <w:sz w:val="28"/>
          <w:szCs w:val="28"/>
          <w:lang w:val="uk-UA"/>
        </w:rPr>
        <w:t>[12]</w:t>
      </w:r>
      <w:r w:rsidR="00DF31E2">
        <w:rPr>
          <w:sz w:val="28"/>
          <w:szCs w:val="28"/>
          <w:lang w:val="uk-UA"/>
        </w:rPr>
        <w:t xml:space="preserve">; зважаючи на те, що більшість </w:t>
      </w:r>
      <w:proofErr w:type="spellStart"/>
      <w:r w:rsidR="00DF31E2">
        <w:rPr>
          <w:sz w:val="28"/>
          <w:szCs w:val="28"/>
          <w:lang w:val="uk-UA"/>
        </w:rPr>
        <w:t>ГМ-рослин</w:t>
      </w:r>
      <w:proofErr w:type="spellEnd"/>
      <w:r w:rsidR="00DF31E2">
        <w:rPr>
          <w:sz w:val="28"/>
          <w:szCs w:val="28"/>
          <w:lang w:val="uk-UA"/>
        </w:rPr>
        <w:t xml:space="preserve"> прагнули зробити більш стійкими до посухи та нестачі мінеральних речовин, можна зробити попередній висновок про низьку родючість ґрунтів в країнах-лідерах за вирощування </w:t>
      </w:r>
      <w:proofErr w:type="spellStart"/>
      <w:r w:rsidR="00DF31E2">
        <w:rPr>
          <w:sz w:val="28"/>
          <w:szCs w:val="28"/>
          <w:lang w:val="uk-UA"/>
        </w:rPr>
        <w:t>ГМ-рослин</w:t>
      </w:r>
      <w:proofErr w:type="spellEnd"/>
      <w:r w:rsidR="00DF31E2">
        <w:rPr>
          <w:sz w:val="28"/>
          <w:szCs w:val="28"/>
          <w:lang w:val="uk-UA"/>
        </w:rPr>
        <w:t>. Аналізуючи мапу, одразу помічаєш, що більшість країн дійсно не має надзвичайного земельного багатства – це підзолисті т</w:t>
      </w:r>
      <w:r w:rsidR="006A1E8F">
        <w:rPr>
          <w:sz w:val="28"/>
          <w:szCs w:val="28"/>
          <w:lang w:val="uk-UA"/>
        </w:rPr>
        <w:t>а дерново-підзолисті ґрунти (в Канаді</w:t>
      </w:r>
      <w:r w:rsidR="00DF31E2">
        <w:rPr>
          <w:sz w:val="28"/>
          <w:szCs w:val="28"/>
          <w:lang w:val="uk-UA"/>
        </w:rPr>
        <w:t xml:space="preserve">), які потребують внесення великих доз органічних та мінеральних добрив та </w:t>
      </w:r>
      <w:proofErr w:type="spellStart"/>
      <w:r w:rsidR="00DF31E2">
        <w:rPr>
          <w:sz w:val="28"/>
          <w:szCs w:val="28"/>
          <w:lang w:val="uk-UA"/>
        </w:rPr>
        <w:t>вапнякуван</w:t>
      </w:r>
      <w:r w:rsidR="006A1E8F">
        <w:rPr>
          <w:sz w:val="28"/>
          <w:szCs w:val="28"/>
          <w:lang w:val="uk-UA"/>
        </w:rPr>
        <w:t>ня</w:t>
      </w:r>
      <w:proofErr w:type="spellEnd"/>
      <w:r w:rsidR="006A1E8F">
        <w:rPr>
          <w:sz w:val="28"/>
          <w:szCs w:val="28"/>
          <w:lang w:val="uk-UA"/>
        </w:rPr>
        <w:t>; жовтоземи (в США, Китаї, Індії</w:t>
      </w:r>
      <w:r w:rsidR="00DF31E2">
        <w:rPr>
          <w:sz w:val="28"/>
          <w:szCs w:val="28"/>
          <w:lang w:val="uk-UA"/>
        </w:rPr>
        <w:t>), що мають незначний гумусний горизонт; червоноземи субтропічних лісів досить родючі землі, хоч і потребують внесення азотних та фосфорних добрив, а також боротьби з ерозією, проте на них ведеться активне вирощування інших культур; черво</w:t>
      </w:r>
      <w:r w:rsidR="006A1E8F">
        <w:rPr>
          <w:sz w:val="28"/>
          <w:szCs w:val="28"/>
          <w:lang w:val="uk-UA"/>
        </w:rPr>
        <w:t>но-бурі (в США, Бразилії, Парагваї, ПАР</w:t>
      </w:r>
      <w:r w:rsidR="00DF31E2">
        <w:rPr>
          <w:sz w:val="28"/>
          <w:szCs w:val="28"/>
          <w:lang w:val="uk-UA"/>
        </w:rPr>
        <w:t xml:space="preserve">) мають </w:t>
      </w:r>
      <w:r w:rsidR="00DF31E2">
        <w:rPr>
          <w:sz w:val="28"/>
          <w:szCs w:val="28"/>
          <w:lang w:val="uk-UA"/>
        </w:rPr>
        <w:lastRenderedPageBreak/>
        <w:t>низький вміст гумусу (≥3%)</w:t>
      </w:r>
      <w:r w:rsidR="00DF31E2" w:rsidRPr="00E87523">
        <w:rPr>
          <w:sz w:val="28"/>
          <w:szCs w:val="28"/>
          <w:lang w:val="uk-UA"/>
        </w:rPr>
        <w:t xml:space="preserve">, </w:t>
      </w:r>
      <w:r w:rsidR="006A1E8F">
        <w:rPr>
          <w:sz w:val="28"/>
          <w:szCs w:val="28"/>
          <w:lang w:val="uk-UA"/>
        </w:rPr>
        <w:t xml:space="preserve">червоні </w:t>
      </w:r>
      <w:proofErr w:type="spellStart"/>
      <w:r w:rsidR="006A1E8F">
        <w:rPr>
          <w:sz w:val="28"/>
          <w:szCs w:val="28"/>
          <w:lang w:val="uk-UA"/>
        </w:rPr>
        <w:t>фералітні</w:t>
      </w:r>
      <w:proofErr w:type="spellEnd"/>
      <w:r w:rsidR="006A1E8F">
        <w:rPr>
          <w:sz w:val="28"/>
          <w:szCs w:val="28"/>
          <w:lang w:val="uk-UA"/>
        </w:rPr>
        <w:t xml:space="preserve"> (в Аргентині, Китаї, Бразилії, Парагваї</w:t>
      </w:r>
      <w:r w:rsidR="00DF31E2">
        <w:rPr>
          <w:sz w:val="28"/>
          <w:szCs w:val="28"/>
          <w:lang w:val="uk-UA"/>
        </w:rPr>
        <w:t>) глинисті та погано втримують елементи, потребують збагачення</w:t>
      </w:r>
      <w:r w:rsidR="00F86FF1" w:rsidRPr="00F86FF1">
        <w:rPr>
          <w:sz w:val="28"/>
          <w:szCs w:val="28"/>
          <w:lang w:val="uk-UA"/>
        </w:rPr>
        <w:t>[12]</w:t>
      </w:r>
      <w:r w:rsidR="00DF31E2">
        <w:rPr>
          <w:sz w:val="28"/>
          <w:szCs w:val="28"/>
          <w:lang w:val="uk-UA"/>
        </w:rPr>
        <w:t xml:space="preserve">. Також значна частина рослин, які вирощують в посушливих регіонах, є модифікованою. Тож ми бачимо, що в разі заборони на ГМО вирощування культур на звільнених ділянках буде досить мало результативним та витратним, що призведе до зменшення об'ємів вирощування культур та погіршить стан голодуючих в різних країнах. Також це призведе до </w:t>
      </w:r>
      <w:proofErr w:type="spellStart"/>
      <w:r w:rsidR="00DF31E2">
        <w:rPr>
          <w:sz w:val="28"/>
          <w:szCs w:val="28"/>
          <w:lang w:val="uk-UA"/>
        </w:rPr>
        <w:t>простоювання</w:t>
      </w:r>
      <w:proofErr w:type="spellEnd"/>
      <w:r w:rsidR="00DF31E2">
        <w:rPr>
          <w:sz w:val="28"/>
          <w:szCs w:val="28"/>
          <w:lang w:val="uk-UA"/>
        </w:rPr>
        <w:t xml:space="preserve"> ґрунтів та пришвидшення процесів ерозії.</w:t>
      </w:r>
    </w:p>
    <w:p w:rsidR="00DF31E2" w:rsidRDefault="00DF31E2" w:rsidP="00DF31E2">
      <w:pPr>
        <w:spacing w:line="360" w:lineRule="auto"/>
        <w:jc w:val="both"/>
        <w:rPr>
          <w:sz w:val="28"/>
          <w:szCs w:val="28"/>
          <w:lang w:val="uk-UA"/>
        </w:rPr>
      </w:pPr>
      <w:r>
        <w:rPr>
          <w:noProof/>
          <w:sz w:val="28"/>
          <w:szCs w:val="28"/>
        </w:rPr>
        <w:drawing>
          <wp:inline distT="0" distB="0" distL="0" distR="0" wp14:anchorId="7F12C0C4" wp14:editId="0D7A264D">
            <wp:extent cx="6477000" cy="3843867"/>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m.jpg"/>
                    <pic:cNvPicPr/>
                  </pic:nvPicPr>
                  <pic:blipFill rotWithShape="1">
                    <a:blip r:embed="rId13" cstate="print">
                      <a:extLst>
                        <a:ext uri="{28A0092B-C50C-407E-A947-70E740481C1C}">
                          <a14:useLocalDpi xmlns:a14="http://schemas.microsoft.com/office/drawing/2010/main" val="0"/>
                        </a:ext>
                      </a:extLst>
                    </a:blip>
                    <a:srcRect b="21946"/>
                    <a:stretch/>
                  </pic:blipFill>
                  <pic:spPr bwMode="auto">
                    <a:xfrm>
                      <a:off x="0" y="0"/>
                      <a:ext cx="6477000" cy="3843867"/>
                    </a:xfrm>
                    <a:prstGeom prst="rect">
                      <a:avLst/>
                    </a:prstGeom>
                    <a:ln>
                      <a:noFill/>
                    </a:ln>
                    <a:extLst>
                      <a:ext uri="{53640926-AAD7-44D8-BBD7-CCE9431645EC}">
                        <a14:shadowObscured xmlns:a14="http://schemas.microsoft.com/office/drawing/2010/main"/>
                      </a:ext>
                    </a:extLst>
                  </pic:spPr>
                </pic:pic>
              </a:graphicData>
            </a:graphic>
          </wp:inline>
        </w:drawing>
      </w:r>
    </w:p>
    <w:p w:rsidR="003C5206" w:rsidRPr="003C5206" w:rsidRDefault="003C5206" w:rsidP="00BE04DB">
      <w:pPr>
        <w:spacing w:line="360" w:lineRule="auto"/>
        <w:jc w:val="center"/>
        <w:rPr>
          <w:i/>
          <w:noProof/>
          <w:szCs w:val="28"/>
          <w:lang w:val="uk-UA"/>
        </w:rPr>
      </w:pPr>
      <w:r w:rsidRPr="003C5206">
        <w:rPr>
          <w:i/>
          <w:szCs w:val="28"/>
          <w:lang w:val="uk-UA"/>
        </w:rPr>
        <w:t xml:space="preserve">Карта </w:t>
      </w:r>
      <w:r>
        <w:rPr>
          <w:i/>
          <w:szCs w:val="28"/>
          <w:lang w:val="uk-UA"/>
        </w:rPr>
        <w:t>3.1</w:t>
      </w:r>
      <w:r w:rsidRPr="003C5206">
        <w:rPr>
          <w:i/>
          <w:szCs w:val="28"/>
          <w:lang w:val="uk-UA"/>
        </w:rPr>
        <w:t>. Ґрунти світу.</w:t>
      </w:r>
    </w:p>
    <w:p w:rsidR="00E545B6" w:rsidRPr="001879AB" w:rsidRDefault="003C5206" w:rsidP="001879AB">
      <w:pPr>
        <w:spacing w:line="360" w:lineRule="auto"/>
        <w:jc w:val="both"/>
        <w:rPr>
          <w:sz w:val="28"/>
          <w:szCs w:val="28"/>
          <w:lang w:val="uk-UA"/>
        </w:rPr>
      </w:pPr>
      <w:r>
        <w:rPr>
          <w:sz w:val="28"/>
          <w:szCs w:val="28"/>
          <w:lang w:val="uk-UA"/>
        </w:rPr>
        <w:t xml:space="preserve">     </w:t>
      </w:r>
      <w:r w:rsidR="00673E18">
        <w:rPr>
          <w:sz w:val="28"/>
          <w:szCs w:val="28"/>
          <w:lang w:val="uk-UA"/>
        </w:rPr>
        <w:t>Окрім цього існує ще один фактор</w:t>
      </w:r>
      <w:r w:rsidR="001879AB">
        <w:rPr>
          <w:sz w:val="28"/>
          <w:szCs w:val="28"/>
          <w:lang w:val="uk-UA"/>
        </w:rPr>
        <w:t xml:space="preserve"> сприятливого впливу </w:t>
      </w:r>
      <w:proofErr w:type="spellStart"/>
      <w:r w:rsidR="001879AB">
        <w:rPr>
          <w:sz w:val="28"/>
          <w:szCs w:val="28"/>
          <w:lang w:val="uk-UA"/>
        </w:rPr>
        <w:t>ГМ-рослин</w:t>
      </w:r>
      <w:proofErr w:type="spellEnd"/>
      <w:r w:rsidR="001879AB">
        <w:rPr>
          <w:sz w:val="28"/>
          <w:szCs w:val="28"/>
          <w:lang w:val="uk-UA"/>
        </w:rPr>
        <w:t xml:space="preserve"> на життя людей, а саме умови їх праці – використання порівняно меншої кількості гербіцидів дозволяє запобігти отруєнням людей, що раніше було не такою вже рідкістю, особливо на плантаціях бавовнику, де щороку труїлося від 300 до 500 тисяч людей з яких ≈ 20 тисяч помирали</w:t>
      </w:r>
      <w:r w:rsidR="00F86FF1" w:rsidRPr="00F86FF1">
        <w:rPr>
          <w:sz w:val="28"/>
          <w:szCs w:val="28"/>
          <w:lang w:val="uk-UA"/>
        </w:rPr>
        <w:t>[13]</w:t>
      </w:r>
      <w:r w:rsidR="001879AB">
        <w:rPr>
          <w:sz w:val="28"/>
          <w:szCs w:val="28"/>
          <w:lang w:val="uk-UA"/>
        </w:rPr>
        <w:t>.</w:t>
      </w:r>
    </w:p>
    <w:p w:rsidR="00E545B6" w:rsidRDefault="00E545B6" w:rsidP="00D83533">
      <w:pPr>
        <w:spacing w:line="360" w:lineRule="auto"/>
        <w:jc w:val="center"/>
        <w:rPr>
          <w:b/>
          <w:sz w:val="32"/>
          <w:szCs w:val="28"/>
          <w:lang w:val="uk-UA"/>
        </w:rPr>
      </w:pPr>
    </w:p>
    <w:p w:rsidR="003C5206" w:rsidRDefault="003C5206" w:rsidP="006A1E8F">
      <w:pPr>
        <w:spacing w:line="360" w:lineRule="auto"/>
        <w:rPr>
          <w:b/>
          <w:sz w:val="32"/>
          <w:szCs w:val="28"/>
          <w:lang w:val="uk-UA"/>
        </w:rPr>
      </w:pPr>
    </w:p>
    <w:p w:rsidR="006A1E8F" w:rsidRDefault="006A1E8F" w:rsidP="006A1E8F">
      <w:pPr>
        <w:spacing w:line="360" w:lineRule="auto"/>
        <w:rPr>
          <w:b/>
          <w:sz w:val="32"/>
          <w:szCs w:val="28"/>
          <w:lang w:val="uk-UA"/>
        </w:rPr>
      </w:pPr>
    </w:p>
    <w:p w:rsidR="003C5206" w:rsidRDefault="001B175C" w:rsidP="009D48B5">
      <w:pPr>
        <w:spacing w:line="360" w:lineRule="auto"/>
        <w:jc w:val="center"/>
        <w:rPr>
          <w:sz w:val="28"/>
          <w:szCs w:val="28"/>
          <w:lang w:val="uk-UA"/>
        </w:rPr>
      </w:pPr>
      <w:r>
        <w:rPr>
          <w:sz w:val="28"/>
          <w:szCs w:val="28"/>
          <w:lang w:val="uk-UA"/>
        </w:rPr>
        <w:lastRenderedPageBreak/>
        <w:t>РОЗДІЛ  4</w:t>
      </w:r>
    </w:p>
    <w:p w:rsidR="009D48B5" w:rsidRDefault="009D48B5" w:rsidP="009D48B5">
      <w:pPr>
        <w:spacing w:line="360" w:lineRule="auto"/>
        <w:jc w:val="center"/>
        <w:rPr>
          <w:sz w:val="28"/>
          <w:szCs w:val="28"/>
          <w:lang w:val="uk-UA"/>
        </w:rPr>
      </w:pPr>
      <w:r>
        <w:rPr>
          <w:sz w:val="28"/>
          <w:szCs w:val="28"/>
          <w:lang w:val="uk-UA"/>
        </w:rPr>
        <w:t xml:space="preserve"> ВПЛИВ ГМО НА ЕКОЛОГІЮ. ПРОГНОЗ ЕКОЛОГІЧНИХ ЗМІН ПРИ З</w:t>
      </w:r>
      <w:r w:rsidR="003C5206">
        <w:rPr>
          <w:sz w:val="28"/>
          <w:szCs w:val="28"/>
          <w:lang w:val="uk-UA"/>
        </w:rPr>
        <w:t>АБОРОНІ ВИКОРИСТАННЯ ГМ КУЛЬТУР</w:t>
      </w:r>
    </w:p>
    <w:p w:rsidR="00E545B6" w:rsidRPr="009D48B5" w:rsidRDefault="00E545B6" w:rsidP="00D83533">
      <w:pPr>
        <w:spacing w:line="360" w:lineRule="auto"/>
        <w:jc w:val="center"/>
        <w:rPr>
          <w:sz w:val="32"/>
          <w:szCs w:val="28"/>
          <w:lang w:val="uk-UA"/>
        </w:rPr>
      </w:pPr>
    </w:p>
    <w:p w:rsidR="00E545B6" w:rsidRDefault="00E545B6" w:rsidP="00D83533">
      <w:pPr>
        <w:spacing w:line="360" w:lineRule="auto"/>
        <w:jc w:val="center"/>
        <w:rPr>
          <w:b/>
          <w:sz w:val="32"/>
          <w:szCs w:val="28"/>
          <w:lang w:val="uk-UA"/>
        </w:rPr>
      </w:pPr>
    </w:p>
    <w:p w:rsidR="00E545B6" w:rsidRDefault="003C5206" w:rsidP="009D48B5">
      <w:pPr>
        <w:spacing w:line="360" w:lineRule="auto"/>
        <w:jc w:val="both"/>
        <w:rPr>
          <w:sz w:val="28"/>
          <w:szCs w:val="28"/>
          <w:lang w:val="uk-UA"/>
        </w:rPr>
      </w:pPr>
      <w:r>
        <w:rPr>
          <w:sz w:val="28"/>
          <w:szCs w:val="28"/>
          <w:lang w:val="uk-UA"/>
        </w:rPr>
        <w:t xml:space="preserve">     </w:t>
      </w:r>
      <w:r w:rsidR="009D48B5" w:rsidRPr="009D48B5">
        <w:rPr>
          <w:sz w:val="28"/>
          <w:szCs w:val="28"/>
          <w:lang w:val="uk-UA"/>
        </w:rPr>
        <w:t xml:space="preserve">Питання ГМО взагалі </w:t>
      </w:r>
      <w:r w:rsidR="009D48B5">
        <w:rPr>
          <w:sz w:val="28"/>
          <w:szCs w:val="28"/>
          <w:lang w:val="uk-UA"/>
        </w:rPr>
        <w:t>багатогранне</w:t>
      </w:r>
      <w:r w:rsidR="00D225A1">
        <w:rPr>
          <w:sz w:val="28"/>
          <w:szCs w:val="28"/>
          <w:lang w:val="uk-UA"/>
        </w:rPr>
        <w:t xml:space="preserve"> та </w:t>
      </w:r>
      <w:proofErr w:type="spellStart"/>
      <w:r w:rsidR="00D225A1">
        <w:rPr>
          <w:sz w:val="28"/>
          <w:szCs w:val="28"/>
          <w:lang w:val="uk-UA"/>
        </w:rPr>
        <w:t>взаємопроникне</w:t>
      </w:r>
      <w:proofErr w:type="spellEnd"/>
      <w:r w:rsidR="00D225A1">
        <w:rPr>
          <w:sz w:val="28"/>
          <w:szCs w:val="28"/>
          <w:lang w:val="uk-UA"/>
        </w:rPr>
        <w:t>:</w:t>
      </w:r>
      <w:r w:rsidR="009D48B5">
        <w:rPr>
          <w:sz w:val="28"/>
          <w:szCs w:val="28"/>
          <w:lang w:val="uk-UA"/>
        </w:rPr>
        <w:t xml:space="preserve"> неможливо </w:t>
      </w:r>
      <w:r w:rsidR="00D225A1">
        <w:rPr>
          <w:sz w:val="28"/>
          <w:szCs w:val="28"/>
          <w:lang w:val="uk-UA"/>
        </w:rPr>
        <w:t xml:space="preserve">описувати </w:t>
      </w:r>
      <w:r w:rsidR="00673E18">
        <w:rPr>
          <w:sz w:val="28"/>
          <w:szCs w:val="28"/>
          <w:lang w:val="uk-UA"/>
        </w:rPr>
        <w:t>якийсь процес, говорити про вплив не розглядаючи усіх граней цього взаємозв'язку.</w:t>
      </w:r>
    </w:p>
    <w:p w:rsidR="00D225A1" w:rsidRDefault="00D225A1" w:rsidP="009D48B5">
      <w:pPr>
        <w:spacing w:line="360" w:lineRule="auto"/>
        <w:jc w:val="both"/>
        <w:rPr>
          <w:sz w:val="28"/>
          <w:szCs w:val="28"/>
        </w:rPr>
      </w:pPr>
      <w:r>
        <w:rPr>
          <w:sz w:val="28"/>
          <w:szCs w:val="28"/>
          <w:lang w:val="uk-UA"/>
        </w:rPr>
        <w:t>Екологічний аспект впливу ГМО на наш світ видається «палицею о двох кінцях», адже несе як позитивні так і негативні риси.</w:t>
      </w:r>
      <w:r>
        <w:rPr>
          <w:sz w:val="28"/>
          <w:szCs w:val="28"/>
        </w:rPr>
        <w:t xml:space="preserve"> </w:t>
      </w:r>
    </w:p>
    <w:p w:rsidR="00D225A1" w:rsidRDefault="003C5206" w:rsidP="009D48B5">
      <w:pPr>
        <w:spacing w:line="360" w:lineRule="auto"/>
        <w:jc w:val="both"/>
        <w:rPr>
          <w:sz w:val="28"/>
          <w:szCs w:val="28"/>
          <w:lang w:val="uk-UA"/>
        </w:rPr>
      </w:pPr>
      <w:r>
        <w:rPr>
          <w:sz w:val="28"/>
          <w:szCs w:val="28"/>
          <w:lang w:val="uk-UA"/>
        </w:rPr>
        <w:t xml:space="preserve">     </w:t>
      </w:r>
      <w:r w:rsidR="00D225A1" w:rsidRPr="00E63386">
        <w:rPr>
          <w:sz w:val="28"/>
          <w:szCs w:val="28"/>
          <w:lang w:val="uk-UA"/>
        </w:rPr>
        <w:t xml:space="preserve">Введення </w:t>
      </w:r>
      <w:r w:rsidR="00D225A1">
        <w:rPr>
          <w:sz w:val="28"/>
          <w:szCs w:val="28"/>
          <w:lang w:val="uk-UA"/>
        </w:rPr>
        <w:t xml:space="preserve">в виробництво будь-якої </w:t>
      </w:r>
      <w:proofErr w:type="spellStart"/>
      <w:r w:rsidR="00D225A1">
        <w:rPr>
          <w:sz w:val="28"/>
          <w:szCs w:val="28"/>
          <w:lang w:val="uk-UA"/>
        </w:rPr>
        <w:t>ГМ-культури</w:t>
      </w:r>
      <w:proofErr w:type="spellEnd"/>
      <w:r w:rsidR="00D225A1">
        <w:rPr>
          <w:sz w:val="28"/>
          <w:szCs w:val="28"/>
          <w:lang w:val="uk-UA"/>
        </w:rPr>
        <w:t xml:space="preserve"> передбачає оцінювання впливу на екологію</w:t>
      </w:r>
      <w:r w:rsidR="00FB599A">
        <w:rPr>
          <w:sz w:val="28"/>
          <w:szCs w:val="28"/>
          <w:lang w:val="uk-UA"/>
        </w:rPr>
        <w:t xml:space="preserve"> для виявлення потенційного впливу на стабільність та біологічну різноманітність екосистем</w:t>
      </w:r>
      <w:r w:rsidR="00DC3681">
        <w:rPr>
          <w:sz w:val="28"/>
          <w:szCs w:val="28"/>
          <w:lang w:val="uk-UA"/>
        </w:rPr>
        <w:t xml:space="preserve">, проте сьогодні ці стандарти мають бути переглянуті, зважаючи на проблему </w:t>
      </w:r>
      <w:proofErr w:type="spellStart"/>
      <w:r w:rsidR="00DC3681">
        <w:rPr>
          <w:sz w:val="28"/>
          <w:szCs w:val="28"/>
          <w:lang w:val="uk-UA"/>
        </w:rPr>
        <w:t>автокросингу</w:t>
      </w:r>
      <w:proofErr w:type="spellEnd"/>
      <w:r w:rsidR="00DC3681">
        <w:rPr>
          <w:sz w:val="28"/>
          <w:szCs w:val="28"/>
          <w:lang w:val="uk-UA"/>
        </w:rPr>
        <w:t xml:space="preserve"> – перехресного запилення</w:t>
      </w:r>
      <w:r w:rsidR="00AA3AC2">
        <w:rPr>
          <w:sz w:val="28"/>
          <w:szCs w:val="28"/>
          <w:lang w:val="uk-UA"/>
        </w:rPr>
        <w:t xml:space="preserve">, коли </w:t>
      </w:r>
      <w:proofErr w:type="spellStart"/>
      <w:r w:rsidR="00AA3AC2">
        <w:rPr>
          <w:sz w:val="28"/>
          <w:szCs w:val="28"/>
          <w:lang w:val="uk-UA"/>
        </w:rPr>
        <w:t>ГМ-рослини</w:t>
      </w:r>
      <w:proofErr w:type="spellEnd"/>
      <w:r w:rsidR="00AA3AC2">
        <w:rPr>
          <w:sz w:val="28"/>
          <w:szCs w:val="28"/>
          <w:lang w:val="uk-UA"/>
        </w:rPr>
        <w:t xml:space="preserve"> можуть вільно схрещуватися з звичайними, навіть не культурними, що, за прогнозами багатьох дослідників призведе до появи </w:t>
      </w:r>
      <w:proofErr w:type="spellStart"/>
      <w:r w:rsidR="00AA3AC2">
        <w:rPr>
          <w:sz w:val="28"/>
          <w:szCs w:val="28"/>
          <w:lang w:val="uk-UA"/>
        </w:rPr>
        <w:t>супербур'янів</w:t>
      </w:r>
      <w:proofErr w:type="spellEnd"/>
      <w:r w:rsidR="00AA3AC2">
        <w:rPr>
          <w:sz w:val="28"/>
          <w:szCs w:val="28"/>
          <w:lang w:val="uk-UA"/>
        </w:rPr>
        <w:t xml:space="preserve"> нечутливих до гербіцидів, які почнуть витісняти з </w:t>
      </w:r>
      <w:r>
        <w:rPr>
          <w:sz w:val="28"/>
          <w:szCs w:val="28"/>
          <w:lang w:val="uk-UA"/>
        </w:rPr>
        <w:t>екосистем</w:t>
      </w:r>
      <w:r w:rsidR="00AA3AC2">
        <w:rPr>
          <w:sz w:val="28"/>
          <w:szCs w:val="28"/>
          <w:lang w:val="uk-UA"/>
        </w:rPr>
        <w:t xml:space="preserve"> усі інші рослини</w:t>
      </w:r>
      <w:r w:rsidR="00F86FF1" w:rsidRPr="00E63386">
        <w:rPr>
          <w:sz w:val="28"/>
          <w:szCs w:val="28"/>
          <w:lang w:val="uk-UA"/>
        </w:rPr>
        <w:t>[</w:t>
      </w:r>
      <w:r w:rsidR="004510AB" w:rsidRPr="00E63386">
        <w:rPr>
          <w:sz w:val="28"/>
          <w:szCs w:val="28"/>
          <w:lang w:val="uk-UA"/>
        </w:rPr>
        <w:t>7</w:t>
      </w:r>
      <w:r w:rsidR="00844731" w:rsidRPr="00E63386">
        <w:rPr>
          <w:sz w:val="28"/>
          <w:szCs w:val="28"/>
          <w:lang w:val="uk-UA"/>
        </w:rPr>
        <w:t>,14</w:t>
      </w:r>
      <w:r w:rsidR="004510AB" w:rsidRPr="00E63386">
        <w:rPr>
          <w:sz w:val="28"/>
          <w:szCs w:val="28"/>
          <w:lang w:val="uk-UA"/>
        </w:rPr>
        <w:t>]</w:t>
      </w:r>
      <w:r w:rsidR="00AA3AC2">
        <w:rPr>
          <w:sz w:val="28"/>
          <w:szCs w:val="28"/>
          <w:lang w:val="uk-UA"/>
        </w:rPr>
        <w:t>.</w:t>
      </w:r>
    </w:p>
    <w:p w:rsidR="00C90DFB" w:rsidRDefault="003C5206" w:rsidP="009D48B5">
      <w:pPr>
        <w:spacing w:line="360" w:lineRule="auto"/>
        <w:jc w:val="both"/>
        <w:rPr>
          <w:sz w:val="28"/>
          <w:szCs w:val="28"/>
          <w:lang w:val="uk-UA"/>
        </w:rPr>
      </w:pPr>
      <w:r>
        <w:rPr>
          <w:sz w:val="28"/>
          <w:szCs w:val="28"/>
          <w:lang w:val="uk-UA"/>
        </w:rPr>
        <w:t xml:space="preserve">    </w:t>
      </w:r>
      <w:r w:rsidR="00C90DFB">
        <w:rPr>
          <w:sz w:val="28"/>
          <w:szCs w:val="28"/>
          <w:lang w:val="uk-UA"/>
        </w:rPr>
        <w:t xml:space="preserve">В 2004 році в Данії розгорівся скандал, в центрі якого була саме галузь ГМО – в пробах води в річках було виявлено надлишок якоїсь хімічної речовини, що виявилася </w:t>
      </w:r>
      <w:proofErr w:type="spellStart"/>
      <w:r w:rsidR="00C90DFB">
        <w:rPr>
          <w:sz w:val="28"/>
          <w:szCs w:val="28"/>
          <w:lang w:val="uk-UA"/>
        </w:rPr>
        <w:t>гліфосфатом</w:t>
      </w:r>
      <w:proofErr w:type="spellEnd"/>
      <w:r w:rsidR="00C90DFB">
        <w:rPr>
          <w:sz w:val="28"/>
          <w:szCs w:val="28"/>
          <w:lang w:val="uk-UA"/>
        </w:rPr>
        <w:t xml:space="preserve"> – розповсюдженим гербіцидом, який більшість науковців все ж вважає токсином та мутагеном, проте використання не є забороненим. Тож ГМО має й опосередкований негативний вплив на екологію</w:t>
      </w:r>
      <w:r w:rsidR="00F86FF1" w:rsidRPr="00F86FF1">
        <w:rPr>
          <w:sz w:val="28"/>
          <w:szCs w:val="28"/>
          <w:lang w:val="uk-UA"/>
        </w:rPr>
        <w:t>[</w:t>
      </w:r>
      <w:r w:rsidR="00844731" w:rsidRPr="001B175C">
        <w:rPr>
          <w:sz w:val="28"/>
          <w:szCs w:val="28"/>
        </w:rPr>
        <w:t>15</w:t>
      </w:r>
      <w:r w:rsidR="00F86FF1" w:rsidRPr="001B175C">
        <w:rPr>
          <w:sz w:val="28"/>
          <w:szCs w:val="28"/>
        </w:rPr>
        <w:t>]</w:t>
      </w:r>
      <w:r w:rsidR="00C90DFB">
        <w:rPr>
          <w:sz w:val="28"/>
          <w:szCs w:val="28"/>
          <w:lang w:val="uk-UA"/>
        </w:rPr>
        <w:t>.</w:t>
      </w:r>
    </w:p>
    <w:p w:rsidR="00C90DFB" w:rsidRDefault="003C5206" w:rsidP="009D48B5">
      <w:pPr>
        <w:spacing w:line="360" w:lineRule="auto"/>
        <w:jc w:val="both"/>
        <w:rPr>
          <w:sz w:val="28"/>
          <w:szCs w:val="28"/>
          <w:lang w:val="uk-UA"/>
        </w:rPr>
      </w:pPr>
      <w:r>
        <w:rPr>
          <w:sz w:val="28"/>
          <w:szCs w:val="28"/>
          <w:lang w:val="uk-UA"/>
        </w:rPr>
        <w:t xml:space="preserve">    </w:t>
      </w:r>
      <w:r w:rsidR="00C90DFB">
        <w:rPr>
          <w:sz w:val="28"/>
          <w:szCs w:val="28"/>
          <w:lang w:val="uk-UA"/>
        </w:rPr>
        <w:t xml:space="preserve">Проте не варто бути песимістичними: </w:t>
      </w:r>
      <w:r w:rsidR="00AA56EF">
        <w:rPr>
          <w:sz w:val="28"/>
          <w:szCs w:val="28"/>
          <w:lang w:val="uk-UA"/>
        </w:rPr>
        <w:t xml:space="preserve">переваги використання біотехнологій також значні. В першу чергу стійкість до гербіцидів та інсектицидів дозволяє використовувати менш шкідливі речовини (достатньо згадати ефективний, проте напрочуд токсичний інсектицид ДДТ), а також сприяє підтриманню </w:t>
      </w:r>
      <w:proofErr w:type="spellStart"/>
      <w:r w:rsidR="00AA56EF">
        <w:rPr>
          <w:sz w:val="28"/>
          <w:szCs w:val="28"/>
          <w:lang w:val="uk-UA"/>
        </w:rPr>
        <w:t>біорізноманіття</w:t>
      </w:r>
      <w:proofErr w:type="spellEnd"/>
      <w:r w:rsidR="00AA56EF">
        <w:rPr>
          <w:sz w:val="28"/>
          <w:szCs w:val="28"/>
          <w:lang w:val="uk-UA"/>
        </w:rPr>
        <w:t xml:space="preserve"> в популяціях культурних рослин, підвищуючи їх врожайність, витривалість тощо.</w:t>
      </w:r>
    </w:p>
    <w:p w:rsidR="00AA56EF" w:rsidRDefault="003C5206" w:rsidP="009D48B5">
      <w:pPr>
        <w:spacing w:line="360" w:lineRule="auto"/>
        <w:jc w:val="both"/>
        <w:rPr>
          <w:sz w:val="28"/>
          <w:szCs w:val="28"/>
          <w:lang w:val="uk-UA"/>
        </w:rPr>
      </w:pPr>
      <w:r>
        <w:rPr>
          <w:sz w:val="28"/>
          <w:szCs w:val="28"/>
          <w:lang w:val="uk-UA"/>
        </w:rPr>
        <w:t xml:space="preserve">    </w:t>
      </w:r>
      <w:r w:rsidR="00AA56EF">
        <w:rPr>
          <w:sz w:val="28"/>
          <w:szCs w:val="28"/>
          <w:lang w:val="uk-UA"/>
        </w:rPr>
        <w:t>Виходячи з цього, можемо говорити про два вид</w:t>
      </w:r>
      <w:r w:rsidR="004510AB">
        <w:rPr>
          <w:sz w:val="28"/>
          <w:szCs w:val="28"/>
          <w:lang w:val="uk-UA"/>
        </w:rPr>
        <w:t xml:space="preserve">и наслідків, але негативні </w:t>
      </w:r>
      <w:proofErr w:type="spellStart"/>
      <w:r w:rsidR="004510AB">
        <w:rPr>
          <w:sz w:val="28"/>
          <w:szCs w:val="28"/>
          <w:lang w:val="uk-UA"/>
        </w:rPr>
        <w:t>бу</w:t>
      </w:r>
      <w:proofErr w:type="spellEnd"/>
      <w:r w:rsidR="004510AB">
        <w:rPr>
          <w:sz w:val="28"/>
          <w:szCs w:val="28"/>
        </w:rPr>
        <w:t>дут</w:t>
      </w:r>
      <w:r w:rsidR="00AA56EF">
        <w:rPr>
          <w:sz w:val="28"/>
          <w:szCs w:val="28"/>
          <w:lang w:val="uk-UA"/>
        </w:rPr>
        <w:t xml:space="preserve">ь переважати, бо неможливість використання </w:t>
      </w:r>
      <w:proofErr w:type="spellStart"/>
      <w:r w:rsidR="00AA56EF">
        <w:rPr>
          <w:sz w:val="28"/>
          <w:szCs w:val="28"/>
          <w:lang w:val="uk-UA"/>
        </w:rPr>
        <w:t>гліфосфату</w:t>
      </w:r>
      <w:proofErr w:type="spellEnd"/>
      <w:r w:rsidR="00AA56EF">
        <w:rPr>
          <w:sz w:val="28"/>
          <w:szCs w:val="28"/>
          <w:lang w:val="uk-UA"/>
        </w:rPr>
        <w:t xml:space="preserve"> та інших сучасних засобів (через їх вбивчість для рослин, що не були модифіковані) призведе до повернення </w:t>
      </w:r>
      <w:r w:rsidR="00AA56EF">
        <w:rPr>
          <w:sz w:val="28"/>
          <w:szCs w:val="28"/>
          <w:lang w:val="uk-UA"/>
        </w:rPr>
        <w:lastRenderedPageBreak/>
        <w:t>старих методів боротьби з бур'янами та шкідниками, які вплинули не лише на стан ґрунтів та вод світу, але й на здоров'я людей та біологічну рівновагу в тваринному світі, завдяки здатності накопичуватися в частинах рослин і, потрапляючи в організм, викликати різноманітні порушення</w:t>
      </w:r>
      <w:r w:rsidR="00844731">
        <w:rPr>
          <w:sz w:val="28"/>
          <w:szCs w:val="28"/>
          <w:lang w:val="uk-UA"/>
        </w:rPr>
        <w:t>[1</w:t>
      </w:r>
      <w:r w:rsidR="00844731" w:rsidRPr="00844731">
        <w:rPr>
          <w:sz w:val="28"/>
          <w:szCs w:val="28"/>
        </w:rPr>
        <w:t>6</w:t>
      </w:r>
      <w:r w:rsidR="004510AB" w:rsidRPr="004510AB">
        <w:rPr>
          <w:sz w:val="28"/>
          <w:szCs w:val="28"/>
          <w:lang w:val="uk-UA"/>
        </w:rPr>
        <w:t>]</w:t>
      </w:r>
      <w:r w:rsidR="00AA56EF">
        <w:rPr>
          <w:sz w:val="28"/>
          <w:szCs w:val="28"/>
          <w:lang w:val="uk-UA"/>
        </w:rPr>
        <w:t xml:space="preserve">. А можливість появи </w:t>
      </w:r>
      <w:proofErr w:type="spellStart"/>
      <w:r w:rsidR="00AA56EF">
        <w:rPr>
          <w:sz w:val="28"/>
          <w:szCs w:val="28"/>
          <w:lang w:val="uk-UA"/>
        </w:rPr>
        <w:t>супербур'янів</w:t>
      </w:r>
      <w:proofErr w:type="spellEnd"/>
      <w:r w:rsidR="00AA56EF">
        <w:rPr>
          <w:sz w:val="28"/>
          <w:szCs w:val="28"/>
          <w:lang w:val="uk-UA"/>
        </w:rPr>
        <w:t xml:space="preserve"> досі залишається недоведеною, незважаючи на досить значні </w:t>
      </w:r>
      <w:r w:rsidRPr="003C5206">
        <w:rPr>
          <w:sz w:val="28"/>
          <w:szCs w:val="28"/>
          <w:lang w:val="uk-UA"/>
        </w:rPr>
        <w:t>стр</w:t>
      </w:r>
      <w:r w:rsidR="00AA56EF" w:rsidRPr="003C5206">
        <w:rPr>
          <w:sz w:val="28"/>
          <w:szCs w:val="28"/>
          <w:lang w:val="uk-UA"/>
        </w:rPr>
        <w:t>оки</w:t>
      </w:r>
      <w:r w:rsidR="00AA56EF">
        <w:rPr>
          <w:sz w:val="28"/>
          <w:szCs w:val="28"/>
          <w:lang w:val="uk-UA"/>
        </w:rPr>
        <w:t xml:space="preserve"> вирощування ГМО, в той час як участь у формуванні </w:t>
      </w:r>
      <w:proofErr w:type="spellStart"/>
      <w:r w:rsidR="00AA56EF">
        <w:rPr>
          <w:sz w:val="28"/>
          <w:szCs w:val="28"/>
          <w:lang w:val="uk-UA"/>
        </w:rPr>
        <w:t>біорізноманіття</w:t>
      </w:r>
      <w:proofErr w:type="spellEnd"/>
      <w:r w:rsidR="00AA56EF">
        <w:rPr>
          <w:sz w:val="28"/>
          <w:szCs w:val="28"/>
          <w:lang w:val="uk-UA"/>
        </w:rPr>
        <w:t xml:space="preserve"> є цілком доведеною.</w:t>
      </w:r>
    </w:p>
    <w:p w:rsidR="00AA56EF" w:rsidRPr="00C90DFB" w:rsidRDefault="00AA56EF" w:rsidP="009D48B5">
      <w:pPr>
        <w:spacing w:line="360" w:lineRule="auto"/>
        <w:jc w:val="both"/>
        <w:rPr>
          <w:sz w:val="28"/>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D83533">
      <w:pPr>
        <w:spacing w:line="360" w:lineRule="auto"/>
        <w:jc w:val="center"/>
        <w:rPr>
          <w:b/>
          <w:sz w:val="32"/>
          <w:szCs w:val="28"/>
          <w:lang w:val="uk-UA"/>
        </w:rPr>
      </w:pPr>
    </w:p>
    <w:p w:rsidR="001F5BCB" w:rsidRDefault="001F5BCB" w:rsidP="003C5206">
      <w:pPr>
        <w:spacing w:line="360" w:lineRule="auto"/>
        <w:rPr>
          <w:b/>
          <w:sz w:val="32"/>
          <w:szCs w:val="28"/>
          <w:lang w:val="uk-UA"/>
        </w:rPr>
      </w:pPr>
    </w:p>
    <w:p w:rsidR="00985CF0" w:rsidRPr="003D14B1" w:rsidRDefault="00E545B6" w:rsidP="00D83533">
      <w:pPr>
        <w:spacing w:line="360" w:lineRule="auto"/>
        <w:jc w:val="center"/>
        <w:rPr>
          <w:sz w:val="32"/>
          <w:szCs w:val="28"/>
          <w:lang w:val="uk-UA"/>
        </w:rPr>
      </w:pPr>
      <w:r w:rsidRPr="003D14B1">
        <w:rPr>
          <w:sz w:val="32"/>
          <w:szCs w:val="28"/>
          <w:lang w:val="uk-UA"/>
        </w:rPr>
        <w:lastRenderedPageBreak/>
        <w:t>ВИСНОВКИ</w:t>
      </w:r>
    </w:p>
    <w:p w:rsidR="00E545B6" w:rsidRDefault="00E545B6" w:rsidP="00D83533">
      <w:pPr>
        <w:spacing w:line="360" w:lineRule="auto"/>
        <w:jc w:val="center"/>
        <w:rPr>
          <w:b/>
          <w:sz w:val="32"/>
          <w:szCs w:val="28"/>
          <w:lang w:val="uk-UA"/>
        </w:rPr>
      </w:pPr>
    </w:p>
    <w:p w:rsidR="00E545B6" w:rsidRDefault="00E545B6" w:rsidP="00D83533">
      <w:pPr>
        <w:spacing w:line="360" w:lineRule="auto"/>
        <w:jc w:val="center"/>
        <w:rPr>
          <w:b/>
          <w:sz w:val="32"/>
          <w:szCs w:val="28"/>
          <w:lang w:val="uk-UA"/>
        </w:rPr>
      </w:pPr>
    </w:p>
    <w:p w:rsidR="00E545B6" w:rsidRPr="00E545B6" w:rsidRDefault="00E545B6" w:rsidP="00D83533">
      <w:pPr>
        <w:spacing w:line="360" w:lineRule="auto"/>
        <w:jc w:val="center"/>
        <w:rPr>
          <w:b/>
          <w:sz w:val="32"/>
          <w:szCs w:val="28"/>
          <w:lang w:val="uk-UA"/>
        </w:rPr>
      </w:pPr>
    </w:p>
    <w:p w:rsidR="00F02312" w:rsidRDefault="00E545B6" w:rsidP="001F5BCB">
      <w:pPr>
        <w:spacing w:line="360" w:lineRule="auto"/>
        <w:jc w:val="both"/>
        <w:rPr>
          <w:sz w:val="28"/>
          <w:szCs w:val="28"/>
          <w:lang w:val="uk-UA"/>
        </w:rPr>
      </w:pPr>
      <w:r>
        <w:rPr>
          <w:sz w:val="28"/>
          <w:szCs w:val="28"/>
          <w:lang w:val="uk-UA"/>
        </w:rPr>
        <w:t>Д</w:t>
      </w:r>
      <w:r w:rsidR="00454821">
        <w:rPr>
          <w:sz w:val="28"/>
          <w:szCs w:val="28"/>
          <w:lang w:val="uk-UA"/>
        </w:rPr>
        <w:t>ослідження даного питання виявили не лише значні масштаби вирощування ГМО, а й їх проникнення в різноманітні галузі виробництва, які сьогодні вже важко уявити</w:t>
      </w:r>
      <w:r w:rsidR="001F5BCB">
        <w:rPr>
          <w:sz w:val="28"/>
          <w:szCs w:val="28"/>
          <w:lang w:val="uk-UA"/>
        </w:rPr>
        <w:t xml:space="preserve"> без використання досягнень ген</w:t>
      </w:r>
      <w:r w:rsidR="00454821">
        <w:rPr>
          <w:sz w:val="28"/>
          <w:szCs w:val="28"/>
          <w:lang w:val="uk-UA"/>
        </w:rPr>
        <w:t>ної інженерії. Незважаючи на вірогідну небезпеку їх використанн</w:t>
      </w:r>
      <w:r w:rsidR="001F5BCB">
        <w:rPr>
          <w:sz w:val="28"/>
          <w:szCs w:val="28"/>
          <w:lang w:val="uk-UA"/>
        </w:rPr>
        <w:t>я</w:t>
      </w:r>
      <w:r w:rsidR="00454821">
        <w:rPr>
          <w:sz w:val="28"/>
          <w:szCs w:val="28"/>
          <w:lang w:val="uk-UA"/>
        </w:rPr>
        <w:t xml:space="preserve">, вирощування ГМО вигідне як з цінового боку, так і з позицій їх невибагливості до умов навколишнього середовища. </w:t>
      </w:r>
      <w:r w:rsidR="001F5BCB">
        <w:rPr>
          <w:sz w:val="28"/>
          <w:szCs w:val="28"/>
          <w:lang w:val="uk-UA"/>
        </w:rPr>
        <w:t>Поява цих рослин на світовому ринку дозволила по іншому поглянути на політику боротьби з масовим голодом. Екологічні зиски використання ГМО також доволі значні та, загалом, переважають недоліки.</w:t>
      </w:r>
    </w:p>
    <w:p w:rsidR="00F02312" w:rsidRDefault="00F02312" w:rsidP="00D83533">
      <w:pPr>
        <w:spacing w:line="360" w:lineRule="auto"/>
        <w:jc w:val="center"/>
        <w:rPr>
          <w:sz w:val="28"/>
          <w:szCs w:val="28"/>
          <w:lang w:val="uk-UA"/>
        </w:rPr>
      </w:pPr>
    </w:p>
    <w:p w:rsidR="00F02312" w:rsidRDefault="00F02312" w:rsidP="00D83533">
      <w:pPr>
        <w:spacing w:line="360" w:lineRule="auto"/>
        <w:jc w:val="center"/>
        <w:rPr>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7E1FB4" w:rsidRDefault="007E1FB4" w:rsidP="001E1031">
      <w:pPr>
        <w:spacing w:line="360" w:lineRule="auto"/>
        <w:jc w:val="center"/>
        <w:rPr>
          <w:b/>
          <w:sz w:val="28"/>
          <w:szCs w:val="28"/>
          <w:lang w:val="uk-UA"/>
        </w:rPr>
      </w:pPr>
    </w:p>
    <w:p w:rsidR="00985CF0" w:rsidRDefault="00985CF0" w:rsidP="001E1031">
      <w:pPr>
        <w:spacing w:line="360" w:lineRule="auto"/>
        <w:jc w:val="center"/>
        <w:rPr>
          <w:b/>
          <w:sz w:val="28"/>
          <w:szCs w:val="28"/>
          <w:lang w:val="uk-UA"/>
        </w:rPr>
      </w:pPr>
    </w:p>
    <w:p w:rsidR="00985CF0" w:rsidRDefault="00985CF0" w:rsidP="001E1031">
      <w:pPr>
        <w:spacing w:line="360" w:lineRule="auto"/>
        <w:jc w:val="center"/>
        <w:rPr>
          <w:b/>
          <w:sz w:val="28"/>
          <w:szCs w:val="28"/>
          <w:lang w:val="uk-UA"/>
        </w:rPr>
      </w:pPr>
    </w:p>
    <w:p w:rsidR="00985CF0" w:rsidRDefault="00985CF0" w:rsidP="001E1031">
      <w:pPr>
        <w:spacing w:line="360" w:lineRule="auto"/>
        <w:jc w:val="center"/>
        <w:rPr>
          <w:b/>
          <w:sz w:val="28"/>
          <w:szCs w:val="28"/>
          <w:lang w:val="uk-UA"/>
        </w:rPr>
      </w:pPr>
    </w:p>
    <w:p w:rsidR="00E545B6" w:rsidRDefault="00E545B6" w:rsidP="00E545B6">
      <w:pPr>
        <w:spacing w:line="360" w:lineRule="auto"/>
        <w:rPr>
          <w:b/>
          <w:sz w:val="28"/>
          <w:szCs w:val="28"/>
          <w:lang w:val="uk-UA"/>
        </w:rPr>
      </w:pPr>
    </w:p>
    <w:p w:rsidR="001F5BCB" w:rsidRDefault="001F5BCB" w:rsidP="00E545B6">
      <w:pPr>
        <w:spacing w:line="360" w:lineRule="auto"/>
        <w:rPr>
          <w:b/>
          <w:sz w:val="28"/>
          <w:szCs w:val="28"/>
          <w:lang w:val="uk-UA"/>
        </w:rPr>
      </w:pPr>
    </w:p>
    <w:p w:rsidR="001E1031" w:rsidRPr="001E1031" w:rsidRDefault="001E1031" w:rsidP="001E1031">
      <w:pPr>
        <w:spacing w:line="360" w:lineRule="auto"/>
        <w:jc w:val="center"/>
        <w:rPr>
          <w:b/>
          <w:sz w:val="28"/>
          <w:szCs w:val="28"/>
          <w:lang w:val="uk-UA"/>
        </w:rPr>
      </w:pPr>
      <w:r w:rsidRPr="001E1031">
        <w:rPr>
          <w:b/>
          <w:sz w:val="28"/>
          <w:szCs w:val="28"/>
          <w:lang w:val="uk-UA"/>
        </w:rPr>
        <w:lastRenderedPageBreak/>
        <w:t>Список використаної літератури</w:t>
      </w:r>
      <w:r>
        <w:rPr>
          <w:b/>
          <w:sz w:val="28"/>
          <w:szCs w:val="28"/>
          <w:lang w:val="uk-UA"/>
        </w:rPr>
        <w:t>:</w:t>
      </w:r>
    </w:p>
    <w:p w:rsidR="004509E6" w:rsidRDefault="00C214E5" w:rsidP="009834A0">
      <w:pPr>
        <w:spacing w:line="360" w:lineRule="auto"/>
        <w:rPr>
          <w:sz w:val="28"/>
          <w:szCs w:val="28"/>
          <w:lang w:val="uk-UA"/>
        </w:rPr>
      </w:pPr>
      <w:r>
        <w:rPr>
          <w:sz w:val="28"/>
          <w:szCs w:val="28"/>
          <w:lang w:val="uk-UA"/>
        </w:rPr>
        <w:t>1</w:t>
      </w:r>
      <w:r w:rsidR="00420436" w:rsidRPr="00420436">
        <w:rPr>
          <w:sz w:val="28"/>
          <w:szCs w:val="28"/>
          <w:lang w:val="uk-UA"/>
        </w:rPr>
        <w:t>.</w:t>
      </w:r>
      <w:r w:rsidRPr="00E733CC">
        <w:rPr>
          <w:sz w:val="28"/>
          <w:szCs w:val="28"/>
          <w:lang w:val="uk-UA"/>
        </w:rPr>
        <w:t xml:space="preserve"> </w:t>
      </w:r>
      <w:r w:rsidR="004509E6">
        <w:rPr>
          <w:sz w:val="28"/>
          <w:szCs w:val="28"/>
          <w:lang w:val="uk-UA"/>
        </w:rPr>
        <w:t>Інформаційний бю</w:t>
      </w:r>
      <w:r w:rsidR="00C916C7">
        <w:rPr>
          <w:sz w:val="28"/>
          <w:szCs w:val="28"/>
          <w:lang w:val="uk-UA"/>
        </w:rPr>
        <w:t xml:space="preserve">летень ВОЗ. «Цілі тисячоліття». - </w:t>
      </w:r>
      <w:r w:rsidR="004509E6">
        <w:rPr>
          <w:sz w:val="28"/>
          <w:szCs w:val="28"/>
          <w:lang w:val="uk-UA"/>
        </w:rPr>
        <w:t xml:space="preserve"> </w:t>
      </w:r>
      <w:r w:rsidR="00C916C7" w:rsidRPr="00420436">
        <w:rPr>
          <w:sz w:val="28"/>
          <w:szCs w:val="28"/>
          <w:lang w:val="uk-UA"/>
        </w:rPr>
        <w:t>[</w:t>
      </w:r>
      <w:proofErr w:type="spellStart"/>
      <w:r w:rsidR="004509E6">
        <w:rPr>
          <w:sz w:val="28"/>
          <w:szCs w:val="28"/>
          <w:lang w:val="uk-UA"/>
        </w:rPr>
        <w:t>інтернет</w:t>
      </w:r>
      <w:proofErr w:type="spellEnd"/>
      <w:r w:rsidR="004509E6">
        <w:rPr>
          <w:sz w:val="28"/>
          <w:szCs w:val="28"/>
          <w:lang w:val="uk-UA"/>
        </w:rPr>
        <w:t xml:space="preserve"> ресурс</w:t>
      </w:r>
      <w:r w:rsidR="00C916C7" w:rsidRPr="00420436">
        <w:rPr>
          <w:sz w:val="28"/>
          <w:szCs w:val="28"/>
          <w:lang w:val="uk-UA"/>
        </w:rPr>
        <w:t>].</w:t>
      </w:r>
    </w:p>
    <w:p w:rsidR="00420436" w:rsidRPr="00420436" w:rsidRDefault="00420436" w:rsidP="00420436">
      <w:pPr>
        <w:spacing w:line="360" w:lineRule="auto"/>
        <w:jc w:val="both"/>
        <w:rPr>
          <w:sz w:val="28"/>
          <w:szCs w:val="28"/>
          <w:lang w:val="uk-UA"/>
        </w:rPr>
      </w:pPr>
      <w:r w:rsidRPr="00420436">
        <w:rPr>
          <w:sz w:val="28"/>
          <w:szCs w:val="28"/>
          <w:lang w:val="uk-UA"/>
        </w:rPr>
        <w:t>2</w:t>
      </w:r>
      <w:r w:rsidRPr="00227DB4">
        <w:rPr>
          <w:sz w:val="32"/>
          <w:szCs w:val="28"/>
          <w:lang w:val="uk-UA"/>
        </w:rPr>
        <w:t xml:space="preserve">. </w:t>
      </w:r>
      <w:proofErr w:type="spellStart"/>
      <w:r w:rsidRPr="00227DB4">
        <w:rPr>
          <w:sz w:val="28"/>
        </w:rPr>
        <w:t>http</w:t>
      </w:r>
      <w:proofErr w:type="spellEnd"/>
      <w:r w:rsidRPr="00420436">
        <w:rPr>
          <w:sz w:val="28"/>
          <w:lang w:val="uk-UA"/>
        </w:rPr>
        <w:t>://</w:t>
      </w:r>
      <w:proofErr w:type="spellStart"/>
      <w:r w:rsidRPr="00227DB4">
        <w:rPr>
          <w:sz w:val="28"/>
        </w:rPr>
        <w:t>www</w:t>
      </w:r>
      <w:proofErr w:type="spellEnd"/>
      <w:r w:rsidRPr="00420436">
        <w:rPr>
          <w:sz w:val="28"/>
          <w:lang w:val="uk-UA"/>
        </w:rPr>
        <w:t>.</w:t>
      </w:r>
      <w:proofErr w:type="spellStart"/>
      <w:r w:rsidRPr="00227DB4">
        <w:rPr>
          <w:sz w:val="28"/>
        </w:rPr>
        <w:t>un</w:t>
      </w:r>
      <w:proofErr w:type="spellEnd"/>
      <w:r w:rsidRPr="00420436">
        <w:rPr>
          <w:sz w:val="28"/>
          <w:lang w:val="uk-UA"/>
        </w:rPr>
        <w:t>.</w:t>
      </w:r>
      <w:proofErr w:type="spellStart"/>
      <w:r w:rsidRPr="00227DB4">
        <w:rPr>
          <w:sz w:val="28"/>
        </w:rPr>
        <w:t>org</w:t>
      </w:r>
      <w:proofErr w:type="spellEnd"/>
      <w:r w:rsidRPr="00420436">
        <w:rPr>
          <w:sz w:val="28"/>
          <w:lang w:val="uk-UA"/>
        </w:rPr>
        <w:t>/</w:t>
      </w:r>
      <w:proofErr w:type="spellStart"/>
      <w:r w:rsidRPr="00227DB4">
        <w:rPr>
          <w:sz w:val="28"/>
        </w:rPr>
        <w:t>russian</w:t>
      </w:r>
      <w:proofErr w:type="spellEnd"/>
      <w:r w:rsidRPr="00420436">
        <w:rPr>
          <w:sz w:val="28"/>
          <w:lang w:val="uk-UA"/>
        </w:rPr>
        <w:t>/</w:t>
      </w:r>
      <w:proofErr w:type="spellStart"/>
      <w:r w:rsidRPr="00227DB4">
        <w:rPr>
          <w:sz w:val="28"/>
        </w:rPr>
        <w:t>news</w:t>
      </w:r>
      <w:proofErr w:type="spellEnd"/>
      <w:r w:rsidRPr="00420436">
        <w:rPr>
          <w:sz w:val="28"/>
          <w:lang w:val="uk-UA"/>
        </w:rPr>
        <w:t>/</w:t>
      </w:r>
      <w:proofErr w:type="spellStart"/>
      <w:r w:rsidRPr="00227DB4">
        <w:rPr>
          <w:sz w:val="28"/>
        </w:rPr>
        <w:t>story</w:t>
      </w:r>
      <w:proofErr w:type="spellEnd"/>
      <w:r w:rsidRPr="00420436">
        <w:rPr>
          <w:sz w:val="28"/>
          <w:lang w:val="uk-UA"/>
        </w:rPr>
        <w:t>.</w:t>
      </w:r>
      <w:proofErr w:type="spellStart"/>
      <w:r w:rsidRPr="00227DB4">
        <w:rPr>
          <w:sz w:val="28"/>
        </w:rPr>
        <w:t>asp</w:t>
      </w:r>
      <w:proofErr w:type="spellEnd"/>
      <w:r w:rsidRPr="00420436">
        <w:rPr>
          <w:sz w:val="28"/>
          <w:lang w:val="uk-UA"/>
        </w:rPr>
        <w:t>?</w:t>
      </w:r>
      <w:proofErr w:type="spellStart"/>
      <w:r w:rsidRPr="00227DB4">
        <w:rPr>
          <w:sz w:val="28"/>
        </w:rPr>
        <w:t>NewsID</w:t>
      </w:r>
      <w:proofErr w:type="spellEnd"/>
      <w:r w:rsidRPr="00420436">
        <w:rPr>
          <w:sz w:val="28"/>
          <w:lang w:val="uk-UA"/>
        </w:rPr>
        <w:t>=20679</w:t>
      </w:r>
      <w:r>
        <w:rPr>
          <w:sz w:val="28"/>
          <w:szCs w:val="28"/>
          <w:lang w:val="uk-UA"/>
        </w:rPr>
        <w:t xml:space="preserve"> -  </w:t>
      </w:r>
      <w:r w:rsidRPr="00420436">
        <w:rPr>
          <w:sz w:val="28"/>
          <w:szCs w:val="28"/>
          <w:lang w:val="uk-UA"/>
        </w:rPr>
        <w:t>[</w:t>
      </w:r>
      <w:proofErr w:type="spellStart"/>
      <w:r>
        <w:rPr>
          <w:sz w:val="28"/>
          <w:szCs w:val="28"/>
          <w:lang w:val="uk-UA"/>
        </w:rPr>
        <w:t>інтернет</w:t>
      </w:r>
      <w:proofErr w:type="spellEnd"/>
      <w:r>
        <w:rPr>
          <w:sz w:val="28"/>
          <w:szCs w:val="28"/>
          <w:lang w:val="uk-UA"/>
        </w:rPr>
        <w:t xml:space="preserve"> ресурс</w:t>
      </w:r>
      <w:r w:rsidRPr="00420436">
        <w:rPr>
          <w:sz w:val="28"/>
          <w:szCs w:val="28"/>
          <w:lang w:val="uk-UA"/>
        </w:rPr>
        <w:t>].</w:t>
      </w:r>
    </w:p>
    <w:p w:rsidR="00600096" w:rsidRPr="001B175C" w:rsidRDefault="00420436" w:rsidP="009834A0">
      <w:pPr>
        <w:spacing w:line="360" w:lineRule="auto"/>
        <w:rPr>
          <w:sz w:val="28"/>
          <w:szCs w:val="28"/>
        </w:rPr>
      </w:pPr>
      <w:r w:rsidRPr="00420436">
        <w:rPr>
          <w:sz w:val="28"/>
          <w:szCs w:val="28"/>
          <w:lang w:val="uk-UA"/>
        </w:rPr>
        <w:t xml:space="preserve">3. </w:t>
      </w:r>
      <w:proofErr w:type="gramStart"/>
      <w:r w:rsidR="00600096">
        <w:rPr>
          <w:sz w:val="28"/>
          <w:szCs w:val="28"/>
          <w:lang w:val="en-US"/>
        </w:rPr>
        <w:t>NCBE</w:t>
      </w:r>
      <w:r w:rsidR="00600096" w:rsidRPr="00E733CC">
        <w:rPr>
          <w:sz w:val="28"/>
          <w:szCs w:val="28"/>
          <w:lang w:val="uk-UA"/>
        </w:rPr>
        <w:t>(</w:t>
      </w:r>
      <w:proofErr w:type="gramEnd"/>
      <w:r w:rsidR="00600096">
        <w:rPr>
          <w:sz w:val="28"/>
          <w:szCs w:val="28"/>
          <w:lang w:val="en-US"/>
        </w:rPr>
        <w:t>National</w:t>
      </w:r>
      <w:r w:rsidR="00600096" w:rsidRPr="00E733CC">
        <w:rPr>
          <w:sz w:val="28"/>
          <w:szCs w:val="28"/>
          <w:lang w:val="uk-UA"/>
        </w:rPr>
        <w:t xml:space="preserve"> </w:t>
      </w:r>
      <w:r w:rsidR="00600096">
        <w:rPr>
          <w:sz w:val="28"/>
          <w:szCs w:val="28"/>
          <w:lang w:val="en-US"/>
        </w:rPr>
        <w:t>Centre</w:t>
      </w:r>
      <w:r w:rsidR="00600096" w:rsidRPr="00E733CC">
        <w:rPr>
          <w:sz w:val="28"/>
          <w:szCs w:val="28"/>
          <w:lang w:val="uk-UA"/>
        </w:rPr>
        <w:t xml:space="preserve"> </w:t>
      </w:r>
      <w:r w:rsidR="00600096">
        <w:rPr>
          <w:sz w:val="28"/>
          <w:szCs w:val="28"/>
          <w:lang w:val="en-US"/>
        </w:rPr>
        <w:t>for</w:t>
      </w:r>
      <w:r w:rsidR="00600096" w:rsidRPr="00E733CC">
        <w:rPr>
          <w:sz w:val="28"/>
          <w:szCs w:val="28"/>
          <w:lang w:val="uk-UA"/>
        </w:rPr>
        <w:t xml:space="preserve"> </w:t>
      </w:r>
      <w:r w:rsidR="00600096">
        <w:rPr>
          <w:sz w:val="28"/>
          <w:szCs w:val="28"/>
          <w:lang w:val="en-US"/>
        </w:rPr>
        <w:t>Biotechnology</w:t>
      </w:r>
      <w:r w:rsidR="00600096" w:rsidRPr="00420436">
        <w:rPr>
          <w:sz w:val="28"/>
          <w:szCs w:val="28"/>
          <w:lang w:val="uk-UA"/>
        </w:rPr>
        <w:t xml:space="preserve"> </w:t>
      </w:r>
      <w:r w:rsidR="00600096">
        <w:rPr>
          <w:sz w:val="28"/>
          <w:szCs w:val="28"/>
          <w:lang w:val="en-US"/>
        </w:rPr>
        <w:t>education) 2005. Genetically-modified food: the NCBE guide.</w:t>
      </w:r>
      <w:r w:rsidR="00600096" w:rsidRPr="00600096">
        <w:rPr>
          <w:sz w:val="28"/>
          <w:szCs w:val="28"/>
          <w:lang w:val="en-US"/>
        </w:rPr>
        <w:t xml:space="preserve"> </w:t>
      </w:r>
      <w:r w:rsidR="00600096">
        <w:rPr>
          <w:sz w:val="28"/>
          <w:szCs w:val="28"/>
          <w:lang w:val="en-US"/>
        </w:rPr>
        <w:t>National Centre for Biotechnology education, University of Reading, United Kingdom</w:t>
      </w:r>
      <w:proofErr w:type="gramStart"/>
      <w:r w:rsidR="00600096">
        <w:rPr>
          <w:sz w:val="28"/>
          <w:szCs w:val="28"/>
          <w:lang w:val="en-US"/>
        </w:rPr>
        <w:t>.-</w:t>
      </w:r>
      <w:proofErr w:type="gramEnd"/>
      <w:r w:rsidR="00600096">
        <w:rPr>
          <w:sz w:val="28"/>
          <w:szCs w:val="28"/>
          <w:lang w:val="en-US"/>
        </w:rPr>
        <w:t xml:space="preserve"> </w:t>
      </w:r>
      <w:r w:rsidR="00600096">
        <w:rPr>
          <w:sz w:val="28"/>
          <w:szCs w:val="28"/>
          <w:lang w:val="uk-UA"/>
        </w:rPr>
        <w:t>Режим доступу -</w:t>
      </w:r>
      <w:r w:rsidR="00600096">
        <w:rPr>
          <w:sz w:val="28"/>
          <w:szCs w:val="28"/>
          <w:lang w:val="en-US"/>
        </w:rPr>
        <w:t>http</w:t>
      </w:r>
      <w:r w:rsidR="00600096" w:rsidRPr="00C916C7">
        <w:rPr>
          <w:sz w:val="28"/>
          <w:szCs w:val="28"/>
        </w:rPr>
        <w:t>//</w:t>
      </w:r>
      <w:r w:rsidR="00600096">
        <w:rPr>
          <w:sz w:val="28"/>
          <w:szCs w:val="28"/>
          <w:lang w:val="en-US"/>
        </w:rPr>
        <w:t>www</w:t>
      </w:r>
      <w:r w:rsidR="00600096" w:rsidRPr="00C916C7">
        <w:rPr>
          <w:sz w:val="28"/>
          <w:szCs w:val="28"/>
        </w:rPr>
        <w:t>.</w:t>
      </w:r>
      <w:proofErr w:type="spellStart"/>
      <w:r w:rsidR="00600096">
        <w:rPr>
          <w:sz w:val="28"/>
          <w:szCs w:val="28"/>
          <w:lang w:val="en-US"/>
        </w:rPr>
        <w:t>ncbe</w:t>
      </w:r>
      <w:proofErr w:type="spellEnd"/>
      <w:r w:rsidR="00600096" w:rsidRPr="00C916C7">
        <w:rPr>
          <w:sz w:val="28"/>
          <w:szCs w:val="28"/>
        </w:rPr>
        <w:t>.</w:t>
      </w:r>
      <w:r w:rsidR="00600096">
        <w:rPr>
          <w:sz w:val="28"/>
          <w:szCs w:val="28"/>
          <w:lang w:val="en-US"/>
        </w:rPr>
        <w:t>reading</w:t>
      </w:r>
      <w:r w:rsidR="00600096" w:rsidRPr="00C916C7">
        <w:rPr>
          <w:sz w:val="28"/>
          <w:szCs w:val="28"/>
        </w:rPr>
        <w:t>.</w:t>
      </w:r>
      <w:r w:rsidR="00600096">
        <w:rPr>
          <w:sz w:val="28"/>
          <w:szCs w:val="28"/>
          <w:lang w:val="en-US"/>
        </w:rPr>
        <w:t>ac</w:t>
      </w:r>
      <w:r w:rsidR="00600096" w:rsidRPr="00C916C7">
        <w:rPr>
          <w:sz w:val="28"/>
          <w:szCs w:val="28"/>
        </w:rPr>
        <w:t>.</w:t>
      </w:r>
      <w:proofErr w:type="spellStart"/>
      <w:r w:rsidR="00600096">
        <w:rPr>
          <w:sz w:val="28"/>
          <w:szCs w:val="28"/>
          <w:lang w:val="en-US"/>
        </w:rPr>
        <w:t>uk</w:t>
      </w:r>
      <w:proofErr w:type="spellEnd"/>
      <w:r w:rsidR="00600096" w:rsidRPr="00C916C7">
        <w:rPr>
          <w:sz w:val="28"/>
          <w:szCs w:val="28"/>
        </w:rPr>
        <w:t>/</w:t>
      </w:r>
      <w:r w:rsidR="00600096">
        <w:rPr>
          <w:sz w:val="28"/>
          <w:szCs w:val="28"/>
          <w:lang w:val="en-US"/>
        </w:rPr>
        <w:t>NCBE</w:t>
      </w:r>
      <w:r w:rsidR="00600096" w:rsidRPr="00C916C7">
        <w:rPr>
          <w:sz w:val="28"/>
          <w:szCs w:val="28"/>
        </w:rPr>
        <w:t>/</w:t>
      </w:r>
      <w:r w:rsidR="00600096">
        <w:rPr>
          <w:sz w:val="28"/>
          <w:szCs w:val="28"/>
          <w:lang w:val="en-US"/>
        </w:rPr>
        <w:t>GMFOOD</w:t>
      </w:r>
      <w:r w:rsidR="00C916C7" w:rsidRPr="00C916C7">
        <w:rPr>
          <w:sz w:val="28"/>
          <w:szCs w:val="28"/>
        </w:rPr>
        <w:t xml:space="preserve">. </w:t>
      </w:r>
      <w:r w:rsidR="00C916C7">
        <w:rPr>
          <w:sz w:val="28"/>
          <w:szCs w:val="28"/>
        </w:rPr>
        <w:t xml:space="preserve">– </w:t>
      </w:r>
      <w:r w:rsidR="00C916C7" w:rsidRPr="00C916C7">
        <w:rPr>
          <w:sz w:val="28"/>
          <w:szCs w:val="28"/>
        </w:rPr>
        <w:t>[</w:t>
      </w:r>
      <w:proofErr w:type="spellStart"/>
      <w:r w:rsidR="00C916C7">
        <w:rPr>
          <w:sz w:val="28"/>
          <w:szCs w:val="28"/>
          <w:lang w:val="uk-UA"/>
        </w:rPr>
        <w:t>інтернет</w:t>
      </w:r>
      <w:proofErr w:type="spellEnd"/>
      <w:r w:rsidR="00C916C7">
        <w:rPr>
          <w:sz w:val="28"/>
          <w:szCs w:val="28"/>
          <w:lang w:val="uk-UA"/>
        </w:rPr>
        <w:t xml:space="preserve"> ресурс</w:t>
      </w:r>
      <w:r w:rsidR="00C916C7" w:rsidRPr="00C916C7">
        <w:rPr>
          <w:sz w:val="28"/>
          <w:szCs w:val="28"/>
        </w:rPr>
        <w:t>].</w:t>
      </w:r>
    </w:p>
    <w:p w:rsidR="00420436" w:rsidRPr="00420436" w:rsidRDefault="00420436" w:rsidP="009834A0">
      <w:pPr>
        <w:spacing w:line="360" w:lineRule="auto"/>
        <w:rPr>
          <w:sz w:val="28"/>
          <w:szCs w:val="28"/>
        </w:rPr>
      </w:pPr>
      <w:r w:rsidRPr="00420436">
        <w:rPr>
          <w:sz w:val="28"/>
          <w:szCs w:val="28"/>
        </w:rPr>
        <w:t xml:space="preserve">4. </w:t>
      </w:r>
      <w:proofErr w:type="spellStart"/>
      <w:r>
        <w:rPr>
          <w:sz w:val="28"/>
          <w:szCs w:val="28"/>
          <w:lang w:val="uk-UA"/>
        </w:rPr>
        <w:t>Коробчанский</w:t>
      </w:r>
      <w:proofErr w:type="spellEnd"/>
      <w:r>
        <w:rPr>
          <w:sz w:val="28"/>
          <w:szCs w:val="28"/>
          <w:lang w:val="uk-UA"/>
        </w:rPr>
        <w:t xml:space="preserve"> В. А., </w:t>
      </w:r>
      <w:proofErr w:type="spellStart"/>
      <w:r>
        <w:rPr>
          <w:sz w:val="28"/>
          <w:szCs w:val="28"/>
          <w:lang w:val="uk-UA"/>
        </w:rPr>
        <w:t>Герасименко</w:t>
      </w:r>
      <w:proofErr w:type="spellEnd"/>
      <w:r>
        <w:rPr>
          <w:sz w:val="28"/>
          <w:szCs w:val="28"/>
          <w:lang w:val="uk-UA"/>
        </w:rPr>
        <w:t xml:space="preserve"> О. И. Проблема </w:t>
      </w:r>
      <w:proofErr w:type="spellStart"/>
      <w:r>
        <w:rPr>
          <w:sz w:val="28"/>
          <w:szCs w:val="28"/>
          <w:lang w:val="uk-UA"/>
        </w:rPr>
        <w:t>медико-биологической</w:t>
      </w:r>
      <w:proofErr w:type="spellEnd"/>
      <w:r>
        <w:rPr>
          <w:sz w:val="28"/>
          <w:szCs w:val="28"/>
          <w:lang w:val="uk-UA"/>
        </w:rPr>
        <w:t xml:space="preserve"> </w:t>
      </w:r>
      <w:proofErr w:type="spellStart"/>
      <w:r>
        <w:rPr>
          <w:sz w:val="28"/>
          <w:szCs w:val="28"/>
          <w:lang w:val="uk-UA"/>
        </w:rPr>
        <w:t>безопасности</w:t>
      </w:r>
      <w:proofErr w:type="spellEnd"/>
      <w:r>
        <w:rPr>
          <w:sz w:val="28"/>
          <w:szCs w:val="28"/>
          <w:lang w:val="uk-UA"/>
        </w:rPr>
        <w:t xml:space="preserve"> регулярного </w:t>
      </w:r>
      <w:proofErr w:type="spellStart"/>
      <w:r>
        <w:rPr>
          <w:sz w:val="28"/>
          <w:szCs w:val="28"/>
          <w:lang w:val="uk-UA"/>
        </w:rPr>
        <w:t>потребления</w:t>
      </w:r>
      <w:proofErr w:type="spellEnd"/>
      <w:r>
        <w:rPr>
          <w:sz w:val="28"/>
          <w:szCs w:val="28"/>
          <w:lang w:val="uk-UA"/>
        </w:rPr>
        <w:t xml:space="preserve"> </w:t>
      </w:r>
      <w:proofErr w:type="spellStart"/>
      <w:r>
        <w:rPr>
          <w:sz w:val="28"/>
          <w:szCs w:val="28"/>
          <w:lang w:val="uk-UA"/>
        </w:rPr>
        <w:t>пищев</w:t>
      </w:r>
      <w:proofErr w:type="spellEnd"/>
      <w:r>
        <w:rPr>
          <w:sz w:val="28"/>
          <w:szCs w:val="28"/>
        </w:rPr>
        <w:t>ы</w:t>
      </w:r>
      <w:r>
        <w:rPr>
          <w:sz w:val="28"/>
          <w:szCs w:val="28"/>
          <w:lang w:val="uk-UA"/>
        </w:rPr>
        <w:t xml:space="preserve">х </w:t>
      </w:r>
      <w:proofErr w:type="spellStart"/>
      <w:r>
        <w:rPr>
          <w:sz w:val="28"/>
          <w:szCs w:val="28"/>
          <w:lang w:val="uk-UA"/>
        </w:rPr>
        <w:t>продуктов</w:t>
      </w:r>
      <w:proofErr w:type="spellEnd"/>
      <w:r>
        <w:rPr>
          <w:sz w:val="28"/>
          <w:szCs w:val="28"/>
          <w:lang w:val="uk-UA"/>
        </w:rPr>
        <w:t xml:space="preserve">, </w:t>
      </w:r>
      <w:proofErr w:type="spellStart"/>
      <w:r>
        <w:rPr>
          <w:sz w:val="28"/>
          <w:szCs w:val="28"/>
          <w:lang w:val="uk-UA"/>
        </w:rPr>
        <w:t>содержащих</w:t>
      </w:r>
      <w:proofErr w:type="spellEnd"/>
      <w:r>
        <w:rPr>
          <w:sz w:val="28"/>
          <w:szCs w:val="28"/>
          <w:lang w:val="uk-UA"/>
        </w:rPr>
        <w:t xml:space="preserve"> ГМО// Проблеми харчування № 3, 2011, С. 38-43.</w:t>
      </w:r>
    </w:p>
    <w:p w:rsidR="0071731F" w:rsidRPr="001B175C" w:rsidRDefault="0071731F" w:rsidP="009834A0">
      <w:pPr>
        <w:spacing w:line="360" w:lineRule="auto"/>
        <w:rPr>
          <w:sz w:val="28"/>
          <w:szCs w:val="28"/>
        </w:rPr>
      </w:pPr>
      <w:r>
        <w:rPr>
          <w:sz w:val="28"/>
          <w:szCs w:val="28"/>
          <w:lang w:val="uk-UA"/>
        </w:rPr>
        <w:t xml:space="preserve">5 </w:t>
      </w:r>
      <w:proofErr w:type="spellStart"/>
      <w:r>
        <w:rPr>
          <w:sz w:val="28"/>
          <w:szCs w:val="28"/>
          <w:lang w:val="uk-UA"/>
        </w:rPr>
        <w:t>Огурцов</w:t>
      </w:r>
      <w:proofErr w:type="spellEnd"/>
      <w:r>
        <w:rPr>
          <w:sz w:val="28"/>
          <w:szCs w:val="28"/>
          <w:lang w:val="uk-UA"/>
        </w:rPr>
        <w:t xml:space="preserve"> В.И. </w:t>
      </w:r>
      <w:proofErr w:type="spellStart"/>
      <w:r>
        <w:rPr>
          <w:sz w:val="28"/>
          <w:szCs w:val="28"/>
          <w:lang w:val="uk-UA"/>
        </w:rPr>
        <w:t>Введение</w:t>
      </w:r>
      <w:proofErr w:type="spellEnd"/>
      <w:r>
        <w:rPr>
          <w:sz w:val="28"/>
          <w:szCs w:val="28"/>
          <w:lang w:val="uk-UA"/>
        </w:rPr>
        <w:t xml:space="preserve"> в </w:t>
      </w:r>
      <w:proofErr w:type="spellStart"/>
      <w:r>
        <w:rPr>
          <w:sz w:val="28"/>
          <w:szCs w:val="28"/>
          <w:lang w:val="uk-UA"/>
        </w:rPr>
        <w:t>молекулярную</w:t>
      </w:r>
      <w:proofErr w:type="spellEnd"/>
      <w:r>
        <w:rPr>
          <w:sz w:val="28"/>
          <w:szCs w:val="28"/>
          <w:lang w:val="uk-UA"/>
        </w:rPr>
        <w:t xml:space="preserve"> </w:t>
      </w:r>
      <w:proofErr w:type="spellStart"/>
      <w:r>
        <w:rPr>
          <w:sz w:val="28"/>
          <w:szCs w:val="28"/>
          <w:lang w:val="uk-UA"/>
        </w:rPr>
        <w:t>биотехнологию</w:t>
      </w:r>
      <w:proofErr w:type="spellEnd"/>
      <w:r>
        <w:rPr>
          <w:sz w:val="28"/>
          <w:szCs w:val="28"/>
          <w:lang w:val="uk-UA"/>
        </w:rPr>
        <w:t xml:space="preserve">. </w:t>
      </w:r>
      <w:r w:rsidR="001E1031">
        <w:rPr>
          <w:sz w:val="28"/>
          <w:szCs w:val="28"/>
          <w:lang w:val="uk-UA"/>
        </w:rPr>
        <w:t>//</w:t>
      </w:r>
      <w:proofErr w:type="spellStart"/>
      <w:r>
        <w:rPr>
          <w:sz w:val="28"/>
          <w:szCs w:val="28"/>
          <w:lang w:val="uk-UA"/>
        </w:rPr>
        <w:t>Харьков</w:t>
      </w:r>
      <w:proofErr w:type="spellEnd"/>
      <w:r>
        <w:rPr>
          <w:sz w:val="28"/>
          <w:szCs w:val="28"/>
          <w:lang w:val="uk-UA"/>
        </w:rPr>
        <w:t>:</w:t>
      </w:r>
      <w:proofErr w:type="spellStart"/>
      <w:r>
        <w:rPr>
          <w:sz w:val="28"/>
          <w:szCs w:val="28"/>
          <w:lang w:val="uk-UA"/>
        </w:rPr>
        <w:t>Веста</w:t>
      </w:r>
      <w:proofErr w:type="spellEnd"/>
      <w:r>
        <w:rPr>
          <w:sz w:val="28"/>
          <w:szCs w:val="28"/>
          <w:lang w:val="uk-UA"/>
        </w:rPr>
        <w:t xml:space="preserve"> 2008 - 128с.</w:t>
      </w:r>
    </w:p>
    <w:p w:rsidR="009F362B" w:rsidRPr="001B175C" w:rsidRDefault="009F362B" w:rsidP="009834A0">
      <w:pPr>
        <w:spacing w:line="360" w:lineRule="auto"/>
        <w:rPr>
          <w:sz w:val="28"/>
          <w:szCs w:val="28"/>
        </w:rPr>
      </w:pPr>
      <w:r>
        <w:rPr>
          <w:sz w:val="28"/>
          <w:szCs w:val="28"/>
        </w:rPr>
        <w:t>6</w:t>
      </w:r>
      <w:r w:rsidRPr="009F362B">
        <w:rPr>
          <w:sz w:val="28"/>
          <w:szCs w:val="28"/>
        </w:rPr>
        <w:t xml:space="preserve">. </w:t>
      </w:r>
      <w:r>
        <w:rPr>
          <w:sz w:val="28"/>
          <w:szCs w:val="28"/>
        </w:rPr>
        <w:t xml:space="preserve">Шевченко В.А., </w:t>
      </w:r>
      <w:proofErr w:type="spellStart"/>
      <w:r>
        <w:rPr>
          <w:sz w:val="28"/>
          <w:szCs w:val="28"/>
        </w:rPr>
        <w:t>Топорнина</w:t>
      </w:r>
      <w:proofErr w:type="spellEnd"/>
      <w:r>
        <w:rPr>
          <w:sz w:val="28"/>
          <w:szCs w:val="28"/>
        </w:rPr>
        <w:t xml:space="preserve"> Н.А., </w:t>
      </w:r>
      <w:proofErr w:type="spellStart"/>
      <w:r>
        <w:rPr>
          <w:sz w:val="28"/>
          <w:szCs w:val="28"/>
        </w:rPr>
        <w:t>Стволинская</w:t>
      </w:r>
      <w:proofErr w:type="spellEnd"/>
      <w:r>
        <w:rPr>
          <w:sz w:val="28"/>
          <w:szCs w:val="28"/>
        </w:rPr>
        <w:t xml:space="preserve"> Н.С. Генетика человека.//</w:t>
      </w:r>
      <w:proofErr w:type="spellStart"/>
      <w:r>
        <w:rPr>
          <w:sz w:val="28"/>
          <w:szCs w:val="28"/>
        </w:rPr>
        <w:t>Москва</w:t>
      </w:r>
      <w:proofErr w:type="gramStart"/>
      <w:r>
        <w:rPr>
          <w:sz w:val="28"/>
          <w:szCs w:val="28"/>
        </w:rPr>
        <w:t>:В</w:t>
      </w:r>
      <w:proofErr w:type="gramEnd"/>
      <w:r>
        <w:rPr>
          <w:sz w:val="28"/>
          <w:szCs w:val="28"/>
        </w:rPr>
        <w:t>ладос</w:t>
      </w:r>
      <w:proofErr w:type="spellEnd"/>
      <w:r>
        <w:rPr>
          <w:sz w:val="28"/>
          <w:szCs w:val="28"/>
        </w:rPr>
        <w:t xml:space="preserve"> 2002 С. 4-8.</w:t>
      </w:r>
    </w:p>
    <w:p w:rsidR="009F362B" w:rsidRPr="000E2126" w:rsidRDefault="009F362B" w:rsidP="009F362B">
      <w:pPr>
        <w:spacing w:line="360" w:lineRule="auto"/>
        <w:jc w:val="both"/>
        <w:rPr>
          <w:sz w:val="28"/>
          <w:szCs w:val="28"/>
        </w:rPr>
      </w:pPr>
      <w:r w:rsidRPr="000E2126">
        <w:rPr>
          <w:color w:val="FF0000"/>
          <w:sz w:val="28"/>
          <w:szCs w:val="28"/>
        </w:rPr>
        <w:t>7</w:t>
      </w:r>
      <w:r>
        <w:rPr>
          <w:sz w:val="28"/>
          <w:szCs w:val="28"/>
          <w:lang w:val="uk-UA"/>
        </w:rPr>
        <w:t xml:space="preserve">. </w:t>
      </w:r>
      <w:proofErr w:type="spellStart"/>
      <w:r>
        <w:rPr>
          <w:sz w:val="28"/>
          <w:szCs w:val="28"/>
          <w:lang w:val="uk-UA"/>
        </w:rPr>
        <w:t>Рябова</w:t>
      </w:r>
      <w:proofErr w:type="spellEnd"/>
      <w:r>
        <w:rPr>
          <w:sz w:val="28"/>
          <w:szCs w:val="28"/>
          <w:lang w:val="uk-UA"/>
        </w:rPr>
        <w:t xml:space="preserve"> Е. </w:t>
      </w:r>
      <w:proofErr w:type="spellStart"/>
      <w:r>
        <w:rPr>
          <w:sz w:val="28"/>
          <w:szCs w:val="28"/>
          <w:lang w:val="uk-UA"/>
        </w:rPr>
        <w:t>Современная</w:t>
      </w:r>
      <w:proofErr w:type="spellEnd"/>
      <w:r>
        <w:rPr>
          <w:sz w:val="28"/>
          <w:szCs w:val="28"/>
          <w:lang w:val="uk-UA"/>
        </w:rPr>
        <w:t xml:space="preserve"> </w:t>
      </w:r>
      <w:proofErr w:type="spellStart"/>
      <w:r>
        <w:rPr>
          <w:sz w:val="28"/>
          <w:szCs w:val="28"/>
          <w:lang w:val="uk-UA"/>
        </w:rPr>
        <w:t>биотехнология</w:t>
      </w:r>
      <w:proofErr w:type="spellEnd"/>
      <w:r>
        <w:rPr>
          <w:sz w:val="28"/>
          <w:szCs w:val="28"/>
          <w:lang w:val="uk-UA"/>
        </w:rPr>
        <w:t xml:space="preserve"> </w:t>
      </w:r>
      <w:proofErr w:type="spellStart"/>
      <w:r>
        <w:rPr>
          <w:sz w:val="28"/>
          <w:szCs w:val="28"/>
          <w:lang w:val="uk-UA"/>
        </w:rPr>
        <w:t>производства</w:t>
      </w:r>
      <w:proofErr w:type="spellEnd"/>
      <w:r>
        <w:rPr>
          <w:sz w:val="28"/>
          <w:szCs w:val="28"/>
          <w:lang w:val="uk-UA"/>
        </w:rPr>
        <w:t xml:space="preserve"> </w:t>
      </w:r>
      <w:proofErr w:type="spellStart"/>
      <w:r>
        <w:rPr>
          <w:sz w:val="28"/>
          <w:szCs w:val="28"/>
          <w:lang w:val="uk-UA"/>
        </w:rPr>
        <w:t>продуктов</w:t>
      </w:r>
      <w:proofErr w:type="spellEnd"/>
      <w:r>
        <w:rPr>
          <w:sz w:val="28"/>
          <w:szCs w:val="28"/>
          <w:lang w:val="uk-UA"/>
        </w:rPr>
        <w:t xml:space="preserve"> </w:t>
      </w:r>
      <w:proofErr w:type="spellStart"/>
      <w:r>
        <w:rPr>
          <w:sz w:val="28"/>
          <w:szCs w:val="28"/>
          <w:lang w:val="uk-UA"/>
        </w:rPr>
        <w:t>питания</w:t>
      </w:r>
      <w:proofErr w:type="spellEnd"/>
      <w:r>
        <w:rPr>
          <w:sz w:val="28"/>
          <w:szCs w:val="28"/>
          <w:lang w:val="uk-UA"/>
        </w:rPr>
        <w:t xml:space="preserve">, </w:t>
      </w:r>
      <w:proofErr w:type="spellStart"/>
      <w:r>
        <w:rPr>
          <w:sz w:val="28"/>
          <w:szCs w:val="28"/>
          <w:lang w:val="uk-UA"/>
        </w:rPr>
        <w:t>здоровье</w:t>
      </w:r>
      <w:proofErr w:type="spellEnd"/>
      <w:r>
        <w:rPr>
          <w:sz w:val="28"/>
          <w:szCs w:val="28"/>
          <w:lang w:val="uk-UA"/>
        </w:rPr>
        <w:t xml:space="preserve"> и </w:t>
      </w:r>
      <w:proofErr w:type="spellStart"/>
      <w:r>
        <w:rPr>
          <w:sz w:val="28"/>
          <w:szCs w:val="28"/>
          <w:lang w:val="uk-UA"/>
        </w:rPr>
        <w:t>развитие</w:t>
      </w:r>
      <w:proofErr w:type="spellEnd"/>
      <w:r>
        <w:rPr>
          <w:sz w:val="28"/>
          <w:szCs w:val="28"/>
          <w:lang w:val="uk-UA"/>
        </w:rPr>
        <w:t xml:space="preserve"> </w:t>
      </w:r>
      <w:proofErr w:type="spellStart"/>
      <w:r>
        <w:rPr>
          <w:sz w:val="28"/>
          <w:szCs w:val="28"/>
          <w:lang w:val="uk-UA"/>
        </w:rPr>
        <w:t>человека</w:t>
      </w:r>
      <w:proofErr w:type="spellEnd"/>
      <w:r>
        <w:rPr>
          <w:sz w:val="28"/>
          <w:szCs w:val="28"/>
          <w:lang w:val="uk-UA"/>
        </w:rPr>
        <w:t>:</w:t>
      </w:r>
      <w:proofErr w:type="spellStart"/>
      <w:r>
        <w:rPr>
          <w:sz w:val="28"/>
          <w:szCs w:val="28"/>
          <w:lang w:val="uk-UA"/>
        </w:rPr>
        <w:t>исследование</w:t>
      </w:r>
      <w:proofErr w:type="spellEnd"/>
      <w:r>
        <w:rPr>
          <w:sz w:val="28"/>
          <w:szCs w:val="28"/>
          <w:lang w:val="uk-UA"/>
        </w:rPr>
        <w:t xml:space="preserve"> на </w:t>
      </w:r>
      <w:proofErr w:type="spellStart"/>
      <w:r>
        <w:rPr>
          <w:sz w:val="28"/>
          <w:szCs w:val="28"/>
          <w:lang w:val="uk-UA"/>
        </w:rPr>
        <w:t>основе</w:t>
      </w:r>
      <w:proofErr w:type="spellEnd"/>
      <w:r>
        <w:rPr>
          <w:sz w:val="28"/>
          <w:szCs w:val="28"/>
          <w:lang w:val="uk-UA"/>
        </w:rPr>
        <w:t xml:space="preserve"> </w:t>
      </w:r>
      <w:proofErr w:type="spellStart"/>
      <w:r>
        <w:rPr>
          <w:sz w:val="28"/>
          <w:szCs w:val="28"/>
          <w:lang w:val="uk-UA"/>
        </w:rPr>
        <w:t>фактов</w:t>
      </w:r>
      <w:proofErr w:type="spellEnd"/>
      <w:r>
        <w:rPr>
          <w:sz w:val="28"/>
          <w:szCs w:val="28"/>
          <w:lang w:val="uk-UA"/>
        </w:rPr>
        <w:t>.</w:t>
      </w:r>
      <w:r>
        <w:rPr>
          <w:sz w:val="28"/>
          <w:szCs w:val="28"/>
        </w:rPr>
        <w:t>// Коммерческая биотехнология. Санкт-Петербург 2005.</w:t>
      </w:r>
    </w:p>
    <w:p w:rsidR="009F362B" w:rsidRDefault="009F362B" w:rsidP="009F362B">
      <w:pPr>
        <w:spacing w:line="360" w:lineRule="auto"/>
        <w:rPr>
          <w:sz w:val="28"/>
          <w:szCs w:val="28"/>
          <w:lang w:val="uk-UA"/>
        </w:rPr>
      </w:pPr>
      <w:r>
        <w:rPr>
          <w:sz w:val="28"/>
          <w:szCs w:val="28"/>
          <w:lang w:val="uk-UA"/>
        </w:rPr>
        <w:t xml:space="preserve">8. Куликов А.М. ГМО и риски </w:t>
      </w:r>
      <w:proofErr w:type="spellStart"/>
      <w:r>
        <w:rPr>
          <w:sz w:val="28"/>
          <w:szCs w:val="28"/>
          <w:lang w:val="uk-UA"/>
        </w:rPr>
        <w:t>их</w:t>
      </w:r>
      <w:proofErr w:type="spellEnd"/>
      <w:r>
        <w:rPr>
          <w:sz w:val="28"/>
          <w:szCs w:val="28"/>
          <w:lang w:val="uk-UA"/>
        </w:rPr>
        <w:t xml:space="preserve"> </w:t>
      </w:r>
      <w:proofErr w:type="spellStart"/>
      <w:r>
        <w:rPr>
          <w:sz w:val="28"/>
          <w:szCs w:val="28"/>
          <w:lang w:val="uk-UA"/>
        </w:rPr>
        <w:t>использования</w:t>
      </w:r>
      <w:proofErr w:type="spellEnd"/>
      <w:r>
        <w:rPr>
          <w:sz w:val="28"/>
          <w:szCs w:val="28"/>
          <w:lang w:val="uk-UA"/>
        </w:rPr>
        <w:t>. //</w:t>
      </w:r>
      <w:proofErr w:type="spellStart"/>
      <w:r>
        <w:rPr>
          <w:sz w:val="28"/>
          <w:szCs w:val="28"/>
          <w:lang w:val="uk-UA"/>
        </w:rPr>
        <w:t>Институт</w:t>
      </w:r>
      <w:proofErr w:type="spellEnd"/>
      <w:r>
        <w:rPr>
          <w:sz w:val="28"/>
          <w:szCs w:val="28"/>
          <w:lang w:val="uk-UA"/>
        </w:rPr>
        <w:t xml:space="preserve"> </w:t>
      </w:r>
      <w:proofErr w:type="spellStart"/>
      <w:r>
        <w:rPr>
          <w:sz w:val="28"/>
          <w:szCs w:val="28"/>
          <w:lang w:val="uk-UA"/>
        </w:rPr>
        <w:t>биологии</w:t>
      </w:r>
      <w:proofErr w:type="spellEnd"/>
      <w:r>
        <w:rPr>
          <w:sz w:val="28"/>
          <w:szCs w:val="28"/>
          <w:lang w:val="uk-UA"/>
        </w:rPr>
        <w:t xml:space="preserve"> </w:t>
      </w:r>
      <w:proofErr w:type="spellStart"/>
      <w:r>
        <w:rPr>
          <w:sz w:val="28"/>
          <w:szCs w:val="28"/>
          <w:lang w:val="uk-UA"/>
        </w:rPr>
        <w:t>развития</w:t>
      </w:r>
      <w:proofErr w:type="spellEnd"/>
      <w:r>
        <w:rPr>
          <w:sz w:val="28"/>
          <w:szCs w:val="28"/>
          <w:lang w:val="uk-UA"/>
        </w:rPr>
        <w:t xml:space="preserve"> </w:t>
      </w:r>
      <w:proofErr w:type="spellStart"/>
      <w:r>
        <w:rPr>
          <w:sz w:val="28"/>
          <w:szCs w:val="28"/>
          <w:lang w:val="uk-UA"/>
        </w:rPr>
        <w:t>им</w:t>
      </w:r>
      <w:proofErr w:type="spellEnd"/>
      <w:r>
        <w:rPr>
          <w:sz w:val="28"/>
          <w:szCs w:val="28"/>
          <w:lang w:val="uk-UA"/>
        </w:rPr>
        <w:t xml:space="preserve">. </w:t>
      </w:r>
      <w:bookmarkStart w:id="0" w:name="_GoBack"/>
      <w:bookmarkEnd w:id="0"/>
      <w:r>
        <w:rPr>
          <w:sz w:val="28"/>
          <w:szCs w:val="28"/>
          <w:lang w:val="uk-UA"/>
        </w:rPr>
        <w:t>Кольцова РАН. Москва 2009 – С 46-61.</w:t>
      </w:r>
    </w:p>
    <w:p w:rsidR="000C3021" w:rsidRDefault="009F362B" w:rsidP="009834A0">
      <w:pPr>
        <w:spacing w:line="360" w:lineRule="auto"/>
        <w:rPr>
          <w:sz w:val="28"/>
          <w:szCs w:val="28"/>
          <w:lang w:val="en-US"/>
        </w:rPr>
      </w:pPr>
      <w:r>
        <w:rPr>
          <w:sz w:val="28"/>
          <w:szCs w:val="28"/>
          <w:lang w:val="en-US"/>
        </w:rPr>
        <w:t>9</w:t>
      </w:r>
      <w:r w:rsidR="000C3021">
        <w:rPr>
          <w:sz w:val="28"/>
          <w:szCs w:val="28"/>
          <w:lang w:val="uk-UA"/>
        </w:rPr>
        <w:t>. С</w:t>
      </w:r>
      <w:r w:rsidR="000C3021">
        <w:rPr>
          <w:sz w:val="28"/>
          <w:szCs w:val="28"/>
          <w:lang w:val="en-US"/>
        </w:rPr>
        <w:t>IA</w:t>
      </w:r>
      <w:r w:rsidR="000C3021" w:rsidRPr="001B175C">
        <w:rPr>
          <w:sz w:val="28"/>
          <w:szCs w:val="28"/>
          <w:lang w:val="en-US"/>
        </w:rPr>
        <w:t xml:space="preserve"> </w:t>
      </w:r>
      <w:proofErr w:type="spellStart"/>
      <w:r w:rsidR="000C3021">
        <w:rPr>
          <w:sz w:val="28"/>
          <w:szCs w:val="28"/>
          <w:lang w:val="en-US"/>
        </w:rPr>
        <w:t>factbook</w:t>
      </w:r>
      <w:proofErr w:type="spellEnd"/>
      <w:r w:rsidR="000C3021" w:rsidRPr="001B175C">
        <w:rPr>
          <w:sz w:val="28"/>
          <w:szCs w:val="28"/>
          <w:lang w:val="en-US"/>
        </w:rPr>
        <w:t xml:space="preserve"> </w:t>
      </w:r>
      <w:proofErr w:type="gramStart"/>
      <w:r w:rsidR="000C3021">
        <w:rPr>
          <w:sz w:val="28"/>
          <w:szCs w:val="28"/>
          <w:lang w:val="uk-UA"/>
        </w:rPr>
        <w:t xml:space="preserve">-  </w:t>
      </w:r>
      <w:r w:rsidR="000C3021" w:rsidRPr="001B175C">
        <w:rPr>
          <w:sz w:val="28"/>
          <w:szCs w:val="28"/>
          <w:lang w:val="en-US"/>
        </w:rPr>
        <w:t>[</w:t>
      </w:r>
      <w:proofErr w:type="spellStart"/>
      <w:proofErr w:type="gramEnd"/>
      <w:r w:rsidR="000C3021">
        <w:rPr>
          <w:sz w:val="28"/>
          <w:szCs w:val="28"/>
          <w:lang w:val="uk-UA"/>
        </w:rPr>
        <w:t>інтернет</w:t>
      </w:r>
      <w:proofErr w:type="spellEnd"/>
      <w:r w:rsidR="000C3021">
        <w:rPr>
          <w:sz w:val="28"/>
          <w:szCs w:val="28"/>
          <w:lang w:val="uk-UA"/>
        </w:rPr>
        <w:t xml:space="preserve"> ресурс</w:t>
      </w:r>
      <w:r w:rsidR="000C3021" w:rsidRPr="001B175C">
        <w:rPr>
          <w:sz w:val="28"/>
          <w:szCs w:val="28"/>
          <w:lang w:val="en-US"/>
        </w:rPr>
        <w:t>].</w:t>
      </w:r>
    </w:p>
    <w:p w:rsidR="004510AB" w:rsidRPr="004510AB" w:rsidRDefault="004510AB" w:rsidP="009834A0">
      <w:pPr>
        <w:spacing w:line="360" w:lineRule="auto"/>
        <w:rPr>
          <w:sz w:val="28"/>
          <w:szCs w:val="28"/>
        </w:rPr>
      </w:pPr>
      <w:r>
        <w:rPr>
          <w:sz w:val="28"/>
          <w:szCs w:val="28"/>
          <w:lang w:val="en-US"/>
        </w:rPr>
        <w:t xml:space="preserve">10. </w:t>
      </w:r>
      <w:proofErr w:type="spellStart"/>
      <w:r>
        <w:rPr>
          <w:sz w:val="28"/>
          <w:szCs w:val="28"/>
          <w:lang w:val="en-US"/>
        </w:rPr>
        <w:t>Qaim</w:t>
      </w:r>
      <w:proofErr w:type="spellEnd"/>
      <w:r>
        <w:rPr>
          <w:sz w:val="28"/>
          <w:szCs w:val="28"/>
          <w:lang w:val="en-US"/>
        </w:rPr>
        <w:t xml:space="preserve"> M. </w:t>
      </w:r>
      <w:proofErr w:type="gramStart"/>
      <w:r>
        <w:rPr>
          <w:sz w:val="28"/>
          <w:szCs w:val="28"/>
          <w:lang w:val="en-US"/>
        </w:rPr>
        <w:t>The economics of genetically modified crops.</w:t>
      </w:r>
      <w:proofErr w:type="gramEnd"/>
      <w:r>
        <w:rPr>
          <w:sz w:val="28"/>
          <w:szCs w:val="28"/>
          <w:lang w:val="en-US"/>
        </w:rPr>
        <w:t xml:space="preserve"> </w:t>
      </w:r>
      <w:r>
        <w:rPr>
          <w:sz w:val="28"/>
          <w:szCs w:val="28"/>
          <w:lang w:val="uk-UA"/>
        </w:rPr>
        <w:t>Режим доступу -</w:t>
      </w:r>
      <w:r>
        <w:rPr>
          <w:sz w:val="28"/>
          <w:szCs w:val="28"/>
          <w:lang w:val="en-US"/>
        </w:rPr>
        <w:t>http</w:t>
      </w:r>
      <w:r w:rsidRPr="00C916C7">
        <w:rPr>
          <w:sz w:val="28"/>
          <w:szCs w:val="28"/>
        </w:rPr>
        <w:t>//</w:t>
      </w:r>
      <w:r>
        <w:rPr>
          <w:sz w:val="28"/>
          <w:szCs w:val="28"/>
          <w:lang w:val="en-US"/>
        </w:rPr>
        <w:t>www</w:t>
      </w:r>
      <w:r w:rsidRPr="00C916C7">
        <w:rPr>
          <w:sz w:val="28"/>
          <w:szCs w:val="28"/>
        </w:rPr>
        <w:t>.</w:t>
      </w:r>
      <w:proofErr w:type="spellStart"/>
      <w:r>
        <w:rPr>
          <w:sz w:val="28"/>
          <w:szCs w:val="28"/>
          <w:lang w:val="en-US"/>
        </w:rPr>
        <w:t>annualreviews</w:t>
      </w:r>
      <w:proofErr w:type="spellEnd"/>
      <w:r w:rsidRPr="00C916C7">
        <w:rPr>
          <w:sz w:val="28"/>
          <w:szCs w:val="28"/>
        </w:rPr>
        <w:t>.</w:t>
      </w:r>
      <w:r>
        <w:rPr>
          <w:sz w:val="28"/>
          <w:szCs w:val="28"/>
          <w:lang w:val="en-US"/>
        </w:rPr>
        <w:t>org</w:t>
      </w:r>
      <w:r w:rsidRPr="00C916C7">
        <w:rPr>
          <w:sz w:val="28"/>
          <w:szCs w:val="28"/>
        </w:rPr>
        <w:t xml:space="preserve"> </w:t>
      </w:r>
      <w:r>
        <w:rPr>
          <w:sz w:val="28"/>
          <w:szCs w:val="28"/>
        </w:rPr>
        <w:t xml:space="preserve">– </w:t>
      </w:r>
      <w:r w:rsidRPr="00C916C7">
        <w:rPr>
          <w:sz w:val="28"/>
          <w:szCs w:val="28"/>
        </w:rPr>
        <w:t>[</w:t>
      </w:r>
      <w:proofErr w:type="spellStart"/>
      <w:r>
        <w:rPr>
          <w:sz w:val="28"/>
          <w:szCs w:val="28"/>
          <w:lang w:val="uk-UA"/>
        </w:rPr>
        <w:t>інтернет</w:t>
      </w:r>
      <w:proofErr w:type="spellEnd"/>
      <w:r>
        <w:rPr>
          <w:sz w:val="28"/>
          <w:szCs w:val="28"/>
          <w:lang w:val="uk-UA"/>
        </w:rPr>
        <w:t xml:space="preserve"> ресурс</w:t>
      </w:r>
      <w:r w:rsidRPr="00C916C7">
        <w:rPr>
          <w:sz w:val="28"/>
          <w:szCs w:val="28"/>
        </w:rPr>
        <w:t>].</w:t>
      </w:r>
    </w:p>
    <w:p w:rsidR="009F362B" w:rsidRPr="00F86FF1" w:rsidRDefault="009F362B" w:rsidP="009834A0">
      <w:pPr>
        <w:spacing w:line="360" w:lineRule="auto"/>
        <w:rPr>
          <w:sz w:val="28"/>
          <w:szCs w:val="28"/>
          <w:lang w:val="en-US"/>
        </w:rPr>
      </w:pPr>
      <w:r w:rsidRPr="00F86FF1">
        <w:rPr>
          <w:sz w:val="28"/>
          <w:szCs w:val="28"/>
          <w:lang w:val="en-US"/>
        </w:rPr>
        <w:t xml:space="preserve">11. </w:t>
      </w:r>
      <w:r>
        <w:rPr>
          <w:sz w:val="28"/>
          <w:szCs w:val="28"/>
          <w:lang w:val="en-US"/>
        </w:rPr>
        <w:t>Anderson</w:t>
      </w:r>
      <w:r w:rsidR="00F86FF1" w:rsidRPr="00F86FF1">
        <w:rPr>
          <w:sz w:val="28"/>
          <w:szCs w:val="28"/>
          <w:lang w:val="en-US"/>
        </w:rPr>
        <w:t xml:space="preserve"> </w:t>
      </w:r>
      <w:r w:rsidR="00F86FF1">
        <w:rPr>
          <w:sz w:val="28"/>
          <w:szCs w:val="28"/>
          <w:lang w:val="en-US"/>
        </w:rPr>
        <w:t>K</w:t>
      </w:r>
      <w:r w:rsidR="00F86FF1" w:rsidRPr="00F86FF1">
        <w:rPr>
          <w:sz w:val="28"/>
          <w:szCs w:val="28"/>
          <w:lang w:val="en-US"/>
        </w:rPr>
        <w:t>.</w:t>
      </w:r>
      <w:r w:rsidRPr="00F86FF1">
        <w:rPr>
          <w:sz w:val="28"/>
          <w:szCs w:val="28"/>
          <w:lang w:val="en-US"/>
        </w:rPr>
        <w:t xml:space="preserve">, </w:t>
      </w:r>
      <w:r w:rsidRPr="009F362B">
        <w:rPr>
          <w:sz w:val="28"/>
          <w:szCs w:val="28"/>
          <w:lang w:val="en-US"/>
        </w:rPr>
        <w:t>Nielsen</w:t>
      </w:r>
      <w:r w:rsidR="00F86FF1" w:rsidRPr="00F86FF1">
        <w:rPr>
          <w:sz w:val="28"/>
          <w:szCs w:val="28"/>
          <w:lang w:val="en-US"/>
        </w:rPr>
        <w:t xml:space="preserve"> </w:t>
      </w:r>
      <w:r w:rsidR="00F86FF1">
        <w:rPr>
          <w:sz w:val="28"/>
          <w:szCs w:val="28"/>
          <w:lang w:val="en-US"/>
        </w:rPr>
        <w:t>Ch</w:t>
      </w:r>
      <w:r w:rsidR="00F86FF1" w:rsidRPr="00F86FF1">
        <w:rPr>
          <w:sz w:val="28"/>
          <w:szCs w:val="28"/>
          <w:lang w:val="en-US"/>
        </w:rPr>
        <w:t>.</w:t>
      </w:r>
      <w:r w:rsidR="00F86FF1">
        <w:rPr>
          <w:sz w:val="28"/>
          <w:szCs w:val="28"/>
          <w:lang w:val="en-US"/>
        </w:rPr>
        <w:t xml:space="preserve"> </w:t>
      </w:r>
      <w:r w:rsidR="00F86FF1" w:rsidRPr="00F86FF1">
        <w:rPr>
          <w:sz w:val="28"/>
          <w:szCs w:val="28"/>
          <w:lang w:val="en-US"/>
        </w:rPr>
        <w:t>Economic Effects of Agricultural Biotechnology Research in the Presence of Price-Distorting Policies</w:t>
      </w:r>
      <w:r w:rsidR="00F86FF1">
        <w:rPr>
          <w:sz w:val="28"/>
          <w:szCs w:val="28"/>
          <w:lang w:val="en-US"/>
        </w:rPr>
        <w:t xml:space="preserve">// </w:t>
      </w:r>
      <w:r w:rsidR="00F86FF1" w:rsidRPr="00F86FF1">
        <w:rPr>
          <w:sz w:val="28"/>
          <w:szCs w:val="28"/>
          <w:lang w:val="en-US"/>
        </w:rPr>
        <w:t>Journal of Economic Integration</w:t>
      </w:r>
      <w:r w:rsidR="00F86FF1">
        <w:rPr>
          <w:sz w:val="28"/>
          <w:szCs w:val="28"/>
          <w:lang w:val="en-US"/>
        </w:rPr>
        <w:t xml:space="preserve">, </w:t>
      </w:r>
      <w:r w:rsidR="00F86FF1" w:rsidRPr="00F86FF1">
        <w:rPr>
          <w:sz w:val="28"/>
          <w:szCs w:val="28"/>
          <w:lang w:val="en-US"/>
        </w:rPr>
        <w:t>№</w:t>
      </w:r>
      <w:r w:rsidR="00F86FF1">
        <w:rPr>
          <w:sz w:val="28"/>
          <w:szCs w:val="28"/>
          <w:lang w:val="uk-UA"/>
        </w:rPr>
        <w:t>2 (</w:t>
      </w:r>
      <w:proofErr w:type="spellStart"/>
      <w:r w:rsidR="00F86FF1">
        <w:rPr>
          <w:sz w:val="28"/>
          <w:szCs w:val="28"/>
          <w:lang w:val="en-US"/>
        </w:rPr>
        <w:t>Vol</w:t>
      </w:r>
      <w:proofErr w:type="spellEnd"/>
      <w:r w:rsidR="00F86FF1">
        <w:rPr>
          <w:sz w:val="28"/>
          <w:szCs w:val="28"/>
          <w:lang w:val="en-US"/>
        </w:rPr>
        <w:t xml:space="preserve"> 19), 2006, C. </w:t>
      </w:r>
      <w:r w:rsidR="00F86FF1" w:rsidRPr="00F86FF1">
        <w:rPr>
          <w:sz w:val="28"/>
          <w:szCs w:val="28"/>
          <w:lang w:val="en-US"/>
        </w:rPr>
        <w:t>374 - 394</w:t>
      </w:r>
    </w:p>
    <w:p w:rsidR="00F86FF1" w:rsidRDefault="00F86FF1" w:rsidP="00F86FF1">
      <w:pPr>
        <w:spacing w:line="360" w:lineRule="auto"/>
        <w:rPr>
          <w:sz w:val="28"/>
          <w:szCs w:val="28"/>
          <w:lang w:val="uk-UA"/>
        </w:rPr>
      </w:pPr>
      <w:r w:rsidRPr="00F86FF1">
        <w:rPr>
          <w:sz w:val="28"/>
          <w:szCs w:val="28"/>
        </w:rPr>
        <w:t>12</w:t>
      </w:r>
      <w:r>
        <w:rPr>
          <w:sz w:val="28"/>
          <w:szCs w:val="28"/>
          <w:lang w:val="uk-UA"/>
        </w:rPr>
        <w:t xml:space="preserve">. </w:t>
      </w:r>
      <w:proofErr w:type="spellStart"/>
      <w:r>
        <w:rPr>
          <w:sz w:val="28"/>
          <w:szCs w:val="28"/>
          <w:lang w:val="uk-UA"/>
        </w:rPr>
        <w:t>Ковда</w:t>
      </w:r>
      <w:proofErr w:type="spellEnd"/>
      <w:r>
        <w:rPr>
          <w:sz w:val="28"/>
          <w:szCs w:val="28"/>
          <w:lang w:val="uk-UA"/>
        </w:rPr>
        <w:t xml:space="preserve"> В.А., Розанов Б. Г. </w:t>
      </w:r>
      <w:proofErr w:type="spellStart"/>
      <w:r>
        <w:rPr>
          <w:sz w:val="28"/>
          <w:szCs w:val="28"/>
          <w:lang w:val="uk-UA"/>
        </w:rPr>
        <w:t>Почва</w:t>
      </w:r>
      <w:proofErr w:type="spellEnd"/>
      <w:r>
        <w:rPr>
          <w:sz w:val="28"/>
          <w:szCs w:val="28"/>
          <w:lang w:val="uk-UA"/>
        </w:rPr>
        <w:t xml:space="preserve"> и </w:t>
      </w:r>
      <w:proofErr w:type="spellStart"/>
      <w:r>
        <w:rPr>
          <w:sz w:val="28"/>
          <w:szCs w:val="28"/>
          <w:lang w:val="uk-UA"/>
        </w:rPr>
        <w:t>почвообразование</w:t>
      </w:r>
      <w:proofErr w:type="spellEnd"/>
      <w:r>
        <w:rPr>
          <w:sz w:val="28"/>
          <w:szCs w:val="28"/>
          <w:lang w:val="uk-UA"/>
        </w:rPr>
        <w:t>// Москва:В</w:t>
      </w:r>
      <w:r>
        <w:rPr>
          <w:sz w:val="28"/>
          <w:szCs w:val="28"/>
        </w:rPr>
        <w:t>ы</w:t>
      </w:r>
      <w:proofErr w:type="spellStart"/>
      <w:r>
        <w:rPr>
          <w:sz w:val="28"/>
          <w:szCs w:val="28"/>
          <w:lang w:val="uk-UA"/>
        </w:rPr>
        <w:t>сшая</w:t>
      </w:r>
      <w:proofErr w:type="spellEnd"/>
      <w:r>
        <w:rPr>
          <w:sz w:val="28"/>
          <w:szCs w:val="28"/>
          <w:lang w:val="uk-UA"/>
        </w:rPr>
        <w:t xml:space="preserve"> школа 1988 – С. 258.</w:t>
      </w:r>
    </w:p>
    <w:p w:rsidR="004510AB" w:rsidRPr="001B175C" w:rsidRDefault="00F86FF1" w:rsidP="004510AB">
      <w:pPr>
        <w:spacing w:line="360" w:lineRule="auto"/>
        <w:rPr>
          <w:sz w:val="28"/>
          <w:szCs w:val="28"/>
        </w:rPr>
      </w:pPr>
      <w:r w:rsidRPr="001B175C">
        <w:rPr>
          <w:sz w:val="28"/>
          <w:szCs w:val="28"/>
        </w:rPr>
        <w:t>13</w:t>
      </w:r>
      <w:r>
        <w:rPr>
          <w:sz w:val="28"/>
          <w:szCs w:val="28"/>
          <w:lang w:val="uk-UA"/>
        </w:rPr>
        <w:t xml:space="preserve">. </w:t>
      </w:r>
      <w:proofErr w:type="spellStart"/>
      <w:r>
        <w:rPr>
          <w:sz w:val="28"/>
          <w:szCs w:val="28"/>
          <w:lang w:val="uk-UA"/>
        </w:rPr>
        <w:t>Сорняки</w:t>
      </w:r>
      <w:proofErr w:type="spellEnd"/>
      <w:r>
        <w:rPr>
          <w:sz w:val="28"/>
          <w:szCs w:val="28"/>
          <w:lang w:val="uk-UA"/>
        </w:rPr>
        <w:t xml:space="preserve">, </w:t>
      </w:r>
      <w:r>
        <w:rPr>
          <w:sz w:val="28"/>
          <w:szCs w:val="28"/>
        </w:rPr>
        <w:t>берегитесь! Гербициды будут распознавать вас в лицо.// Наука и жизнь, №3, 2011, С.76.</w:t>
      </w:r>
      <w:r w:rsidR="004510AB" w:rsidRPr="004510AB">
        <w:rPr>
          <w:sz w:val="28"/>
          <w:szCs w:val="28"/>
        </w:rPr>
        <w:t xml:space="preserve"> </w:t>
      </w:r>
    </w:p>
    <w:p w:rsidR="00F86FF1" w:rsidRPr="001B175C" w:rsidRDefault="004510AB" w:rsidP="00F86FF1">
      <w:pPr>
        <w:spacing w:line="360" w:lineRule="auto"/>
        <w:rPr>
          <w:sz w:val="28"/>
          <w:szCs w:val="28"/>
        </w:rPr>
      </w:pPr>
      <w:r w:rsidRPr="004510AB">
        <w:rPr>
          <w:sz w:val="28"/>
          <w:szCs w:val="28"/>
        </w:rPr>
        <w:lastRenderedPageBreak/>
        <w:t>14</w:t>
      </w:r>
      <w:r>
        <w:rPr>
          <w:sz w:val="28"/>
          <w:szCs w:val="28"/>
          <w:lang w:val="uk-UA"/>
        </w:rPr>
        <w:t xml:space="preserve">. </w:t>
      </w:r>
      <w:proofErr w:type="spellStart"/>
      <w:r>
        <w:rPr>
          <w:sz w:val="28"/>
          <w:szCs w:val="28"/>
          <w:lang w:val="uk-UA"/>
        </w:rPr>
        <w:t>Труве</w:t>
      </w:r>
      <w:proofErr w:type="spellEnd"/>
      <w:r>
        <w:rPr>
          <w:sz w:val="28"/>
          <w:szCs w:val="28"/>
          <w:lang w:val="uk-UA"/>
        </w:rPr>
        <w:t xml:space="preserve"> Э., </w:t>
      </w:r>
      <w:proofErr w:type="spellStart"/>
      <w:r>
        <w:rPr>
          <w:sz w:val="28"/>
          <w:szCs w:val="28"/>
          <w:lang w:val="uk-UA"/>
        </w:rPr>
        <w:t>Коппель</w:t>
      </w:r>
      <w:proofErr w:type="spellEnd"/>
      <w:r>
        <w:rPr>
          <w:sz w:val="28"/>
          <w:szCs w:val="28"/>
          <w:lang w:val="uk-UA"/>
        </w:rPr>
        <w:t xml:space="preserve"> М. </w:t>
      </w:r>
      <w:proofErr w:type="spellStart"/>
      <w:r>
        <w:rPr>
          <w:sz w:val="28"/>
          <w:szCs w:val="28"/>
          <w:lang w:val="uk-UA"/>
        </w:rPr>
        <w:t>Как</w:t>
      </w:r>
      <w:proofErr w:type="spellEnd"/>
      <w:r>
        <w:rPr>
          <w:sz w:val="28"/>
          <w:szCs w:val="28"/>
          <w:lang w:val="uk-UA"/>
        </w:rPr>
        <w:t xml:space="preserve"> </w:t>
      </w:r>
      <w:proofErr w:type="spellStart"/>
      <w:r>
        <w:rPr>
          <w:sz w:val="28"/>
          <w:szCs w:val="28"/>
          <w:lang w:val="uk-UA"/>
        </w:rPr>
        <w:t>оценивать</w:t>
      </w:r>
      <w:proofErr w:type="spellEnd"/>
      <w:r>
        <w:rPr>
          <w:sz w:val="28"/>
          <w:szCs w:val="28"/>
          <w:lang w:val="uk-UA"/>
        </w:rPr>
        <w:t xml:space="preserve"> </w:t>
      </w:r>
      <w:proofErr w:type="spellStart"/>
      <w:r>
        <w:rPr>
          <w:sz w:val="28"/>
          <w:szCs w:val="28"/>
          <w:lang w:val="uk-UA"/>
        </w:rPr>
        <w:t>влияние</w:t>
      </w:r>
      <w:proofErr w:type="spellEnd"/>
      <w:r>
        <w:rPr>
          <w:sz w:val="28"/>
          <w:szCs w:val="28"/>
          <w:lang w:val="uk-UA"/>
        </w:rPr>
        <w:t xml:space="preserve"> ГМО на </w:t>
      </w:r>
      <w:proofErr w:type="spellStart"/>
      <w:r>
        <w:rPr>
          <w:sz w:val="28"/>
          <w:szCs w:val="28"/>
          <w:lang w:val="uk-UA"/>
        </w:rPr>
        <w:t>человека</w:t>
      </w:r>
      <w:proofErr w:type="spellEnd"/>
      <w:r>
        <w:rPr>
          <w:sz w:val="28"/>
          <w:szCs w:val="28"/>
          <w:lang w:val="uk-UA"/>
        </w:rPr>
        <w:t xml:space="preserve"> и </w:t>
      </w:r>
      <w:proofErr w:type="spellStart"/>
      <w:r>
        <w:rPr>
          <w:sz w:val="28"/>
          <w:szCs w:val="28"/>
          <w:lang w:val="uk-UA"/>
        </w:rPr>
        <w:t>окружающую</w:t>
      </w:r>
      <w:proofErr w:type="spellEnd"/>
      <w:r>
        <w:rPr>
          <w:sz w:val="28"/>
          <w:szCs w:val="28"/>
          <w:lang w:val="uk-UA"/>
        </w:rPr>
        <w:t xml:space="preserve"> </w:t>
      </w:r>
      <w:proofErr w:type="spellStart"/>
      <w:r>
        <w:rPr>
          <w:sz w:val="28"/>
          <w:szCs w:val="28"/>
          <w:lang w:val="uk-UA"/>
        </w:rPr>
        <w:t>среду</w:t>
      </w:r>
      <w:proofErr w:type="spellEnd"/>
      <w:r>
        <w:rPr>
          <w:sz w:val="28"/>
          <w:szCs w:val="28"/>
          <w:lang w:val="uk-UA"/>
        </w:rPr>
        <w:t xml:space="preserve">. </w:t>
      </w:r>
      <w:proofErr w:type="spellStart"/>
      <w:r>
        <w:rPr>
          <w:sz w:val="28"/>
          <w:szCs w:val="28"/>
          <w:lang w:val="uk-UA"/>
        </w:rPr>
        <w:t>Таллинн</w:t>
      </w:r>
      <w:proofErr w:type="spellEnd"/>
      <w:r>
        <w:rPr>
          <w:sz w:val="28"/>
          <w:szCs w:val="28"/>
          <w:lang w:val="uk-UA"/>
        </w:rPr>
        <w:t xml:space="preserve"> 2008 – С. 5-6.</w:t>
      </w:r>
    </w:p>
    <w:p w:rsidR="004510AB" w:rsidRPr="004510AB" w:rsidRDefault="004510AB" w:rsidP="004510AB">
      <w:pPr>
        <w:spacing w:line="360" w:lineRule="auto"/>
        <w:rPr>
          <w:sz w:val="28"/>
          <w:szCs w:val="28"/>
        </w:rPr>
      </w:pPr>
      <w:r>
        <w:rPr>
          <w:sz w:val="28"/>
          <w:szCs w:val="28"/>
        </w:rPr>
        <w:t>1</w:t>
      </w:r>
      <w:r w:rsidRPr="004510AB">
        <w:rPr>
          <w:sz w:val="28"/>
          <w:szCs w:val="28"/>
        </w:rPr>
        <w:t>5</w:t>
      </w:r>
      <w:r w:rsidR="0035368C">
        <w:rPr>
          <w:sz w:val="28"/>
          <w:szCs w:val="28"/>
        </w:rPr>
        <w:t xml:space="preserve">. </w:t>
      </w:r>
      <w:r w:rsidR="0035368C" w:rsidRPr="0035368C">
        <w:rPr>
          <w:sz w:val="28"/>
          <w:szCs w:val="28"/>
        </w:rPr>
        <w:t xml:space="preserve">Кузнецова Е.М. </w:t>
      </w:r>
      <w:proofErr w:type="spellStart"/>
      <w:r w:rsidR="0035368C" w:rsidRPr="0035368C">
        <w:rPr>
          <w:sz w:val="28"/>
          <w:szCs w:val="28"/>
        </w:rPr>
        <w:t>Глифосат</w:t>
      </w:r>
      <w:proofErr w:type="spellEnd"/>
      <w:r w:rsidR="0035368C" w:rsidRPr="0035368C">
        <w:rPr>
          <w:sz w:val="28"/>
          <w:szCs w:val="28"/>
        </w:rPr>
        <w:t>: поведение</w:t>
      </w:r>
      <w:r w:rsidR="0035368C">
        <w:rPr>
          <w:sz w:val="28"/>
          <w:szCs w:val="28"/>
        </w:rPr>
        <w:t xml:space="preserve"> в окружающей среде и уровни ос</w:t>
      </w:r>
      <w:r w:rsidR="0035368C" w:rsidRPr="0035368C">
        <w:rPr>
          <w:sz w:val="28"/>
          <w:szCs w:val="28"/>
        </w:rPr>
        <w:t>т</w:t>
      </w:r>
      <w:r w:rsidR="0035368C">
        <w:rPr>
          <w:sz w:val="28"/>
          <w:szCs w:val="28"/>
        </w:rPr>
        <w:t>атков //Современные проблемы токсико</w:t>
      </w:r>
      <w:r w:rsidR="0035368C" w:rsidRPr="0035368C">
        <w:rPr>
          <w:sz w:val="28"/>
          <w:szCs w:val="28"/>
        </w:rPr>
        <w:t>логии, №1, 2010, C.87 — 95</w:t>
      </w:r>
      <w:r w:rsidR="00B719F5">
        <w:rPr>
          <w:sz w:val="28"/>
          <w:szCs w:val="28"/>
        </w:rPr>
        <w:t>.</w:t>
      </w:r>
      <w:r w:rsidRPr="004510AB">
        <w:rPr>
          <w:sz w:val="28"/>
          <w:szCs w:val="28"/>
        </w:rPr>
        <w:t xml:space="preserve"> </w:t>
      </w:r>
    </w:p>
    <w:p w:rsidR="004510AB" w:rsidRPr="004510AB" w:rsidRDefault="004510AB" w:rsidP="004510AB">
      <w:pPr>
        <w:spacing w:line="360" w:lineRule="auto"/>
        <w:rPr>
          <w:sz w:val="28"/>
          <w:szCs w:val="28"/>
          <w:lang w:val="en-US"/>
        </w:rPr>
      </w:pPr>
      <w:r>
        <w:rPr>
          <w:sz w:val="28"/>
          <w:szCs w:val="28"/>
        </w:rPr>
        <w:t>1</w:t>
      </w:r>
      <w:r w:rsidRPr="004510AB">
        <w:rPr>
          <w:sz w:val="28"/>
          <w:szCs w:val="28"/>
        </w:rPr>
        <w:t>6</w:t>
      </w:r>
      <w:r>
        <w:rPr>
          <w:sz w:val="28"/>
          <w:szCs w:val="28"/>
        </w:rPr>
        <w:t xml:space="preserve">. Добровольский Л. А., </w:t>
      </w:r>
      <w:proofErr w:type="spellStart"/>
      <w:r>
        <w:rPr>
          <w:sz w:val="28"/>
          <w:szCs w:val="28"/>
        </w:rPr>
        <w:t>Белашова</w:t>
      </w:r>
      <w:proofErr w:type="spellEnd"/>
      <w:r>
        <w:rPr>
          <w:sz w:val="28"/>
          <w:szCs w:val="28"/>
        </w:rPr>
        <w:t xml:space="preserve"> И. Г., </w:t>
      </w:r>
      <w:proofErr w:type="spellStart"/>
      <w:r>
        <w:rPr>
          <w:sz w:val="28"/>
          <w:szCs w:val="28"/>
        </w:rPr>
        <w:t>Радаванская</w:t>
      </w:r>
      <w:proofErr w:type="spellEnd"/>
      <w:r>
        <w:rPr>
          <w:sz w:val="28"/>
          <w:szCs w:val="28"/>
        </w:rPr>
        <w:t xml:space="preserve"> Е. С. Загрязнение окружа</w:t>
      </w:r>
      <w:r w:rsidR="00F012A7">
        <w:rPr>
          <w:sz w:val="28"/>
          <w:szCs w:val="28"/>
        </w:rPr>
        <w:t>ющей среды</w:t>
      </w:r>
      <w:r>
        <w:rPr>
          <w:sz w:val="28"/>
          <w:szCs w:val="28"/>
        </w:rPr>
        <w:t xml:space="preserve"> (обзор иностранной литературы).// </w:t>
      </w:r>
      <w:r>
        <w:rPr>
          <w:sz w:val="28"/>
          <w:szCs w:val="28"/>
          <w:lang w:val="uk-UA"/>
        </w:rPr>
        <w:t>Довкілля та здоров'я, №3(42), 2007, С.29-33.</w:t>
      </w: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F451F4" w:rsidRDefault="00F451F4" w:rsidP="0035368C">
      <w:pPr>
        <w:spacing w:line="360" w:lineRule="auto"/>
        <w:rPr>
          <w:sz w:val="28"/>
          <w:szCs w:val="28"/>
          <w:lang w:val="uk-UA"/>
        </w:rPr>
      </w:pPr>
    </w:p>
    <w:p w:rsidR="0035368C" w:rsidRPr="000D1B47" w:rsidRDefault="000D1B47" w:rsidP="0035368C">
      <w:pPr>
        <w:spacing w:line="360" w:lineRule="auto"/>
        <w:rPr>
          <w:sz w:val="28"/>
          <w:szCs w:val="28"/>
          <w:lang w:val="uk-UA"/>
        </w:rPr>
      </w:pPr>
      <w:r>
        <w:rPr>
          <w:sz w:val="28"/>
          <w:szCs w:val="28"/>
          <w:lang w:val="uk-UA"/>
        </w:rPr>
        <w:lastRenderedPageBreak/>
        <w:t>Додаток 1. Найбільші країни-виробники ГМО</w:t>
      </w:r>
    </w:p>
    <w:tbl>
      <w:tblPr>
        <w:tblStyle w:val="ae"/>
        <w:tblW w:w="0" w:type="auto"/>
        <w:tblLook w:val="04A0" w:firstRow="1" w:lastRow="0" w:firstColumn="1" w:lastColumn="0" w:noHBand="0" w:noVBand="1"/>
      </w:tblPr>
      <w:tblGrid>
        <w:gridCol w:w="817"/>
        <w:gridCol w:w="2693"/>
        <w:gridCol w:w="3119"/>
        <w:gridCol w:w="3792"/>
      </w:tblGrid>
      <w:tr w:rsidR="00F22EE3" w:rsidTr="000D1B47">
        <w:tc>
          <w:tcPr>
            <w:tcW w:w="817" w:type="dxa"/>
          </w:tcPr>
          <w:p w:rsidR="00F22EE3" w:rsidRDefault="00F22EE3" w:rsidP="009834A0">
            <w:pPr>
              <w:spacing w:line="360" w:lineRule="auto"/>
              <w:rPr>
                <w:sz w:val="28"/>
                <w:szCs w:val="28"/>
              </w:rPr>
            </w:pPr>
          </w:p>
        </w:tc>
        <w:tc>
          <w:tcPr>
            <w:tcW w:w="2693" w:type="dxa"/>
          </w:tcPr>
          <w:p w:rsidR="00F22EE3" w:rsidRPr="00F22EE3" w:rsidRDefault="00F22EE3" w:rsidP="000D1B47">
            <w:pPr>
              <w:spacing w:line="360" w:lineRule="auto"/>
              <w:jc w:val="center"/>
              <w:rPr>
                <w:b/>
                <w:i/>
                <w:sz w:val="28"/>
                <w:szCs w:val="28"/>
                <w:lang w:val="uk-UA"/>
              </w:rPr>
            </w:pPr>
            <w:r w:rsidRPr="00F22EE3">
              <w:rPr>
                <w:b/>
                <w:i/>
                <w:sz w:val="28"/>
                <w:szCs w:val="28"/>
                <w:lang w:val="uk-UA"/>
              </w:rPr>
              <w:t>Держава</w:t>
            </w:r>
          </w:p>
        </w:tc>
        <w:tc>
          <w:tcPr>
            <w:tcW w:w="3119" w:type="dxa"/>
          </w:tcPr>
          <w:p w:rsidR="00F22EE3" w:rsidRPr="00F22EE3" w:rsidRDefault="00F22EE3" w:rsidP="000D1B47">
            <w:pPr>
              <w:spacing w:line="360" w:lineRule="auto"/>
              <w:jc w:val="center"/>
              <w:rPr>
                <w:b/>
                <w:i/>
                <w:sz w:val="28"/>
                <w:szCs w:val="28"/>
                <w:lang w:val="uk-UA"/>
              </w:rPr>
            </w:pPr>
            <w:r w:rsidRPr="00F22EE3">
              <w:rPr>
                <w:b/>
                <w:i/>
                <w:sz w:val="28"/>
                <w:szCs w:val="28"/>
                <w:lang w:val="uk-UA"/>
              </w:rPr>
              <w:t>Площа насаджень</w:t>
            </w:r>
          </w:p>
          <w:p w:rsidR="00F22EE3" w:rsidRPr="00F22EE3" w:rsidRDefault="00F22EE3" w:rsidP="000D1B47">
            <w:pPr>
              <w:spacing w:line="360" w:lineRule="auto"/>
              <w:jc w:val="center"/>
              <w:rPr>
                <w:b/>
                <w:i/>
                <w:sz w:val="28"/>
                <w:szCs w:val="28"/>
                <w:lang w:val="uk-UA"/>
              </w:rPr>
            </w:pPr>
            <w:r w:rsidRPr="00F22EE3">
              <w:rPr>
                <w:b/>
                <w:i/>
                <w:sz w:val="28"/>
                <w:szCs w:val="28"/>
                <w:lang w:val="uk-UA"/>
              </w:rPr>
              <w:t>(млн. га)</w:t>
            </w:r>
          </w:p>
        </w:tc>
        <w:tc>
          <w:tcPr>
            <w:tcW w:w="3792" w:type="dxa"/>
          </w:tcPr>
          <w:p w:rsidR="00F22EE3" w:rsidRPr="00F22EE3" w:rsidRDefault="00F22EE3" w:rsidP="000D1B47">
            <w:pPr>
              <w:spacing w:line="360" w:lineRule="auto"/>
              <w:jc w:val="center"/>
              <w:rPr>
                <w:b/>
                <w:i/>
                <w:sz w:val="28"/>
                <w:szCs w:val="28"/>
                <w:lang w:val="uk-UA"/>
              </w:rPr>
            </w:pPr>
            <w:r w:rsidRPr="00F22EE3">
              <w:rPr>
                <w:b/>
                <w:i/>
                <w:sz w:val="28"/>
                <w:szCs w:val="28"/>
                <w:lang w:val="uk-UA"/>
              </w:rPr>
              <w:t>Культури</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1.</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США</w:t>
            </w:r>
          </w:p>
        </w:tc>
        <w:tc>
          <w:tcPr>
            <w:tcW w:w="3119" w:type="dxa"/>
          </w:tcPr>
          <w:p w:rsidR="00F22EE3" w:rsidRPr="00F22EE3" w:rsidRDefault="00F22EE3" w:rsidP="000D1B47">
            <w:pPr>
              <w:spacing w:line="360" w:lineRule="auto"/>
              <w:jc w:val="center"/>
              <w:rPr>
                <w:sz w:val="28"/>
                <w:szCs w:val="28"/>
                <w:lang w:val="uk-UA"/>
              </w:rPr>
            </w:pPr>
            <w:r>
              <w:rPr>
                <w:sz w:val="28"/>
                <w:szCs w:val="28"/>
                <w:lang w:val="uk-UA"/>
              </w:rPr>
              <w:t>69</w:t>
            </w:r>
          </w:p>
        </w:tc>
        <w:tc>
          <w:tcPr>
            <w:tcW w:w="3792" w:type="dxa"/>
          </w:tcPr>
          <w:p w:rsidR="00F22EE3" w:rsidRPr="00F22EE3" w:rsidRDefault="00F22EE3" w:rsidP="000D1B47">
            <w:pPr>
              <w:spacing w:line="360" w:lineRule="auto"/>
              <w:jc w:val="center"/>
              <w:rPr>
                <w:sz w:val="28"/>
                <w:szCs w:val="28"/>
                <w:lang w:val="uk-UA"/>
              </w:rPr>
            </w:pPr>
            <w:r>
              <w:rPr>
                <w:sz w:val="28"/>
                <w:szCs w:val="28"/>
                <w:lang w:val="uk-UA"/>
              </w:rPr>
              <w:t>Соя, кукурудза, бавовник, рапс, папайя</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2.</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Бразилія</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30,3</w:t>
            </w:r>
          </w:p>
        </w:tc>
        <w:tc>
          <w:tcPr>
            <w:tcW w:w="3792" w:type="dxa"/>
          </w:tcPr>
          <w:p w:rsidR="00F22EE3" w:rsidRDefault="000D1B47" w:rsidP="000D1B47">
            <w:pPr>
              <w:spacing w:line="360" w:lineRule="auto"/>
              <w:jc w:val="center"/>
              <w:rPr>
                <w:sz w:val="28"/>
                <w:szCs w:val="28"/>
              </w:rPr>
            </w:pPr>
            <w:r>
              <w:rPr>
                <w:sz w:val="28"/>
                <w:szCs w:val="28"/>
                <w:lang w:val="uk-UA"/>
              </w:rPr>
              <w:t>Соя, кукурудза, бавовник</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3.</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Аргентина</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23,7</w:t>
            </w:r>
          </w:p>
        </w:tc>
        <w:tc>
          <w:tcPr>
            <w:tcW w:w="3792" w:type="dxa"/>
          </w:tcPr>
          <w:p w:rsidR="00F22EE3" w:rsidRDefault="000D1B47" w:rsidP="000D1B47">
            <w:pPr>
              <w:spacing w:line="360" w:lineRule="auto"/>
              <w:jc w:val="center"/>
              <w:rPr>
                <w:sz w:val="28"/>
                <w:szCs w:val="28"/>
              </w:rPr>
            </w:pPr>
            <w:r>
              <w:rPr>
                <w:sz w:val="28"/>
                <w:szCs w:val="28"/>
                <w:lang w:val="uk-UA"/>
              </w:rPr>
              <w:t>Соя, бавовник</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4.</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Індія</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10,6</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Бавовник</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5.</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Канада</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10,4</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Рапс, кукурудза, соя</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6.</w:t>
            </w:r>
          </w:p>
        </w:tc>
        <w:tc>
          <w:tcPr>
            <w:tcW w:w="2693" w:type="dxa"/>
          </w:tcPr>
          <w:p w:rsidR="00F22EE3" w:rsidRPr="00F22EE3" w:rsidRDefault="000D1B47" w:rsidP="000D1B47">
            <w:pPr>
              <w:spacing w:line="360" w:lineRule="auto"/>
              <w:jc w:val="center"/>
              <w:rPr>
                <w:sz w:val="28"/>
                <w:szCs w:val="28"/>
                <w:lang w:val="uk-UA"/>
              </w:rPr>
            </w:pPr>
            <w:r>
              <w:rPr>
                <w:sz w:val="28"/>
                <w:szCs w:val="28"/>
                <w:lang w:val="uk-UA"/>
              </w:rPr>
              <w:t>Китай</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3,9</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Бавовник, томати, соя, папайя, солодкий перець</w:t>
            </w:r>
          </w:p>
        </w:tc>
      </w:tr>
      <w:tr w:rsidR="00F22EE3" w:rsidTr="000D1B47">
        <w:tc>
          <w:tcPr>
            <w:tcW w:w="817" w:type="dxa"/>
          </w:tcPr>
          <w:p w:rsidR="00F22EE3" w:rsidRPr="00F22EE3" w:rsidRDefault="00F22EE3" w:rsidP="009834A0">
            <w:pPr>
              <w:spacing w:line="360" w:lineRule="auto"/>
              <w:rPr>
                <w:sz w:val="28"/>
                <w:szCs w:val="28"/>
                <w:lang w:val="uk-UA"/>
              </w:rPr>
            </w:pPr>
            <w:r>
              <w:rPr>
                <w:sz w:val="28"/>
                <w:szCs w:val="28"/>
                <w:lang w:val="uk-UA"/>
              </w:rPr>
              <w:t>7.</w:t>
            </w:r>
          </w:p>
        </w:tc>
        <w:tc>
          <w:tcPr>
            <w:tcW w:w="2693" w:type="dxa"/>
          </w:tcPr>
          <w:p w:rsidR="00F22EE3" w:rsidRPr="00F22EE3" w:rsidRDefault="00F22EE3" w:rsidP="000D1B47">
            <w:pPr>
              <w:spacing w:line="360" w:lineRule="auto"/>
              <w:jc w:val="center"/>
              <w:rPr>
                <w:sz w:val="28"/>
                <w:szCs w:val="28"/>
                <w:lang w:val="uk-UA"/>
              </w:rPr>
            </w:pPr>
            <w:r>
              <w:rPr>
                <w:sz w:val="28"/>
                <w:szCs w:val="28"/>
                <w:lang w:val="uk-UA"/>
              </w:rPr>
              <w:t>Парагвай</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2,8</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Соя</w:t>
            </w:r>
          </w:p>
        </w:tc>
      </w:tr>
      <w:tr w:rsidR="00F22EE3" w:rsidTr="000D1B47">
        <w:tc>
          <w:tcPr>
            <w:tcW w:w="817" w:type="dxa"/>
          </w:tcPr>
          <w:p w:rsidR="00F22EE3" w:rsidRDefault="00F22EE3" w:rsidP="009834A0">
            <w:pPr>
              <w:spacing w:line="360" w:lineRule="auto"/>
              <w:rPr>
                <w:sz w:val="28"/>
                <w:szCs w:val="28"/>
                <w:lang w:val="uk-UA"/>
              </w:rPr>
            </w:pPr>
            <w:r>
              <w:rPr>
                <w:sz w:val="28"/>
                <w:szCs w:val="28"/>
                <w:lang w:val="uk-UA"/>
              </w:rPr>
              <w:t>8.</w:t>
            </w:r>
          </w:p>
        </w:tc>
        <w:tc>
          <w:tcPr>
            <w:tcW w:w="2693" w:type="dxa"/>
          </w:tcPr>
          <w:p w:rsidR="00F22EE3" w:rsidRDefault="000D1B47" w:rsidP="000D1B47">
            <w:pPr>
              <w:spacing w:line="360" w:lineRule="auto"/>
              <w:jc w:val="center"/>
              <w:rPr>
                <w:sz w:val="28"/>
                <w:szCs w:val="28"/>
                <w:lang w:val="uk-UA"/>
              </w:rPr>
            </w:pPr>
            <w:r>
              <w:rPr>
                <w:sz w:val="28"/>
                <w:szCs w:val="28"/>
                <w:lang w:val="uk-UA"/>
              </w:rPr>
              <w:t>Пакистан</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2,6</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Бавовник</w:t>
            </w:r>
          </w:p>
        </w:tc>
      </w:tr>
      <w:tr w:rsidR="00F22EE3" w:rsidTr="000D1B47">
        <w:tc>
          <w:tcPr>
            <w:tcW w:w="817" w:type="dxa"/>
          </w:tcPr>
          <w:p w:rsidR="00F22EE3" w:rsidRDefault="00F22EE3" w:rsidP="009834A0">
            <w:pPr>
              <w:spacing w:line="360" w:lineRule="auto"/>
              <w:rPr>
                <w:sz w:val="28"/>
                <w:szCs w:val="28"/>
                <w:lang w:val="uk-UA"/>
              </w:rPr>
            </w:pPr>
            <w:r>
              <w:rPr>
                <w:sz w:val="28"/>
                <w:szCs w:val="28"/>
                <w:lang w:val="uk-UA"/>
              </w:rPr>
              <w:t>9.</w:t>
            </w:r>
          </w:p>
        </w:tc>
        <w:tc>
          <w:tcPr>
            <w:tcW w:w="2693" w:type="dxa"/>
          </w:tcPr>
          <w:p w:rsidR="00F22EE3" w:rsidRDefault="000D1B47" w:rsidP="000D1B47">
            <w:pPr>
              <w:spacing w:line="360" w:lineRule="auto"/>
              <w:jc w:val="center"/>
              <w:rPr>
                <w:sz w:val="28"/>
                <w:szCs w:val="28"/>
                <w:lang w:val="uk-UA"/>
              </w:rPr>
            </w:pPr>
            <w:r>
              <w:rPr>
                <w:sz w:val="28"/>
                <w:szCs w:val="28"/>
                <w:lang w:val="uk-UA"/>
              </w:rPr>
              <w:t>ПАР</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2,3</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Кукурудза, соя, бавовник</w:t>
            </w:r>
          </w:p>
        </w:tc>
      </w:tr>
      <w:tr w:rsidR="00F22EE3" w:rsidTr="000D1B47">
        <w:tc>
          <w:tcPr>
            <w:tcW w:w="817" w:type="dxa"/>
          </w:tcPr>
          <w:p w:rsidR="00F22EE3" w:rsidRDefault="00F22EE3" w:rsidP="009834A0">
            <w:pPr>
              <w:spacing w:line="360" w:lineRule="auto"/>
              <w:rPr>
                <w:sz w:val="28"/>
                <w:szCs w:val="28"/>
                <w:lang w:val="uk-UA"/>
              </w:rPr>
            </w:pPr>
            <w:r>
              <w:rPr>
                <w:sz w:val="28"/>
                <w:szCs w:val="28"/>
                <w:lang w:val="uk-UA"/>
              </w:rPr>
              <w:t>10.</w:t>
            </w:r>
          </w:p>
        </w:tc>
        <w:tc>
          <w:tcPr>
            <w:tcW w:w="2693" w:type="dxa"/>
          </w:tcPr>
          <w:p w:rsidR="00F22EE3" w:rsidRDefault="000D1B47" w:rsidP="000D1B47">
            <w:pPr>
              <w:spacing w:line="360" w:lineRule="auto"/>
              <w:jc w:val="center"/>
              <w:rPr>
                <w:sz w:val="28"/>
                <w:szCs w:val="28"/>
                <w:lang w:val="uk-UA"/>
              </w:rPr>
            </w:pPr>
            <w:r>
              <w:rPr>
                <w:sz w:val="28"/>
                <w:szCs w:val="28"/>
                <w:lang w:val="uk-UA"/>
              </w:rPr>
              <w:t>Уругвай</w:t>
            </w:r>
          </w:p>
        </w:tc>
        <w:tc>
          <w:tcPr>
            <w:tcW w:w="3119" w:type="dxa"/>
          </w:tcPr>
          <w:p w:rsidR="00F22EE3" w:rsidRPr="000D1B47" w:rsidRDefault="000D1B47" w:rsidP="000D1B47">
            <w:pPr>
              <w:spacing w:line="360" w:lineRule="auto"/>
              <w:jc w:val="center"/>
              <w:rPr>
                <w:sz w:val="28"/>
                <w:szCs w:val="28"/>
                <w:lang w:val="uk-UA"/>
              </w:rPr>
            </w:pPr>
            <w:r>
              <w:rPr>
                <w:sz w:val="28"/>
                <w:szCs w:val="28"/>
                <w:lang w:val="uk-UA"/>
              </w:rPr>
              <w:t>1,3</w:t>
            </w:r>
          </w:p>
        </w:tc>
        <w:tc>
          <w:tcPr>
            <w:tcW w:w="3792" w:type="dxa"/>
          </w:tcPr>
          <w:p w:rsidR="00F22EE3" w:rsidRPr="000D1B47" w:rsidRDefault="000D1B47" w:rsidP="000D1B47">
            <w:pPr>
              <w:spacing w:line="360" w:lineRule="auto"/>
              <w:jc w:val="center"/>
              <w:rPr>
                <w:sz w:val="28"/>
                <w:szCs w:val="28"/>
                <w:lang w:val="uk-UA"/>
              </w:rPr>
            </w:pPr>
            <w:r>
              <w:rPr>
                <w:sz w:val="28"/>
                <w:szCs w:val="28"/>
                <w:lang w:val="uk-UA"/>
              </w:rPr>
              <w:t>Соя, кукурудза</w:t>
            </w:r>
          </w:p>
        </w:tc>
      </w:tr>
    </w:tbl>
    <w:p w:rsidR="00705BA8" w:rsidRPr="00705BA8" w:rsidRDefault="00F22EE3" w:rsidP="009834A0">
      <w:pPr>
        <w:spacing w:line="360" w:lineRule="auto"/>
        <w:rPr>
          <w:sz w:val="28"/>
          <w:szCs w:val="28"/>
        </w:rPr>
      </w:pPr>
      <w:r>
        <w:rPr>
          <w:sz w:val="28"/>
          <w:szCs w:val="28"/>
        </w:rPr>
        <w:br w:type="textWrapping" w:clear="all"/>
      </w:r>
    </w:p>
    <w:sectPr w:rsidR="00705BA8" w:rsidRPr="00705BA8" w:rsidSect="00BE04DB">
      <w:head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C1" w:rsidRDefault="004009C1" w:rsidP="00EA6E12">
      <w:r>
        <w:separator/>
      </w:r>
    </w:p>
  </w:endnote>
  <w:endnote w:type="continuationSeparator" w:id="0">
    <w:p w:rsidR="004009C1" w:rsidRDefault="004009C1" w:rsidP="00EA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C1" w:rsidRDefault="004009C1" w:rsidP="00EA6E12">
      <w:r>
        <w:separator/>
      </w:r>
    </w:p>
  </w:footnote>
  <w:footnote w:type="continuationSeparator" w:id="0">
    <w:p w:rsidR="004009C1" w:rsidRDefault="004009C1" w:rsidP="00EA6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439345"/>
      <w:docPartObj>
        <w:docPartGallery w:val="Page Numbers (Top of Page)"/>
        <w:docPartUnique/>
      </w:docPartObj>
    </w:sdtPr>
    <w:sdtEndPr/>
    <w:sdtContent>
      <w:p w:rsidR="00BE04DB" w:rsidRDefault="00BE04DB">
        <w:pPr>
          <w:pStyle w:val="a6"/>
          <w:jc w:val="right"/>
        </w:pPr>
        <w:r>
          <w:fldChar w:fldCharType="begin"/>
        </w:r>
        <w:r>
          <w:instrText>PAGE   \* MERGEFORMAT</w:instrText>
        </w:r>
        <w:r>
          <w:fldChar w:fldCharType="separate"/>
        </w:r>
        <w:r w:rsidR="00F451F4">
          <w:rPr>
            <w:noProof/>
          </w:rPr>
          <w:t>22</w:t>
        </w:r>
        <w:r>
          <w:fldChar w:fldCharType="end"/>
        </w:r>
      </w:p>
    </w:sdtContent>
  </w:sdt>
  <w:p w:rsidR="004510AB" w:rsidRDefault="004510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CA6"/>
    <w:multiLevelType w:val="hybridMultilevel"/>
    <w:tmpl w:val="94B0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212B91"/>
    <w:multiLevelType w:val="hybridMultilevel"/>
    <w:tmpl w:val="19FE7AA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3C0A34"/>
    <w:multiLevelType w:val="hybridMultilevel"/>
    <w:tmpl w:val="5442C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D7ACA"/>
    <w:multiLevelType w:val="hybridMultilevel"/>
    <w:tmpl w:val="D0E0E032"/>
    <w:lvl w:ilvl="0" w:tplc="81C6F722">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149168D"/>
    <w:multiLevelType w:val="hybridMultilevel"/>
    <w:tmpl w:val="ECF86AAC"/>
    <w:lvl w:ilvl="0" w:tplc="0419000F">
      <w:start w:val="1"/>
      <w:numFmt w:val="decimal"/>
      <w:lvlText w:val="%1."/>
      <w:lvlJc w:val="left"/>
      <w:pPr>
        <w:tabs>
          <w:tab w:val="num" w:pos="1080"/>
        </w:tabs>
        <w:ind w:left="1080" w:hanging="360"/>
      </w:pPr>
    </w:lvl>
    <w:lvl w:ilvl="1" w:tplc="04190005">
      <w:start w:val="1"/>
      <w:numFmt w:val="bullet"/>
      <w:lvlText w:val=""/>
      <w:lvlJc w:val="left"/>
      <w:pPr>
        <w:tabs>
          <w:tab w:val="num" w:pos="1800"/>
        </w:tabs>
        <w:ind w:left="1800" w:hanging="360"/>
      </w:pPr>
      <w:rPr>
        <w:rFonts w:ascii="Wingdings" w:hAnsi="Wingding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9E5D3C"/>
    <w:multiLevelType w:val="hybridMultilevel"/>
    <w:tmpl w:val="116A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5E43EF"/>
    <w:multiLevelType w:val="hybridMultilevel"/>
    <w:tmpl w:val="40A67E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6E2047"/>
    <w:multiLevelType w:val="hybridMultilevel"/>
    <w:tmpl w:val="40A6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83C91"/>
    <w:multiLevelType w:val="hybridMultilevel"/>
    <w:tmpl w:val="72DCE482"/>
    <w:lvl w:ilvl="0" w:tplc="823CB1D2">
      <w:start w:val="3"/>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6BDB0F41"/>
    <w:multiLevelType w:val="hybridMultilevel"/>
    <w:tmpl w:val="A60A5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9"/>
  </w:num>
  <w:num w:numId="6">
    <w:abstractNumId w:val="0"/>
  </w:num>
  <w:num w:numId="7">
    <w:abstractNumId w:val="4"/>
  </w:num>
  <w:num w:numId="8">
    <w:abstractNumId w:val="2"/>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4"/>
    <w:rsid w:val="00001B15"/>
    <w:rsid w:val="00014492"/>
    <w:rsid w:val="0003547F"/>
    <w:rsid w:val="000357A6"/>
    <w:rsid w:val="00040B55"/>
    <w:rsid w:val="00040E74"/>
    <w:rsid w:val="00042C80"/>
    <w:rsid w:val="00057855"/>
    <w:rsid w:val="00080114"/>
    <w:rsid w:val="00097A98"/>
    <w:rsid w:val="000C3021"/>
    <w:rsid w:val="000D1B47"/>
    <w:rsid w:val="000E5C20"/>
    <w:rsid w:val="000F1936"/>
    <w:rsid w:val="000F5487"/>
    <w:rsid w:val="001054C4"/>
    <w:rsid w:val="00116FFF"/>
    <w:rsid w:val="001229BC"/>
    <w:rsid w:val="00125E0A"/>
    <w:rsid w:val="00134E8E"/>
    <w:rsid w:val="00170503"/>
    <w:rsid w:val="00176E81"/>
    <w:rsid w:val="001810AB"/>
    <w:rsid w:val="001879AB"/>
    <w:rsid w:val="001A6BF4"/>
    <w:rsid w:val="001B175C"/>
    <w:rsid w:val="001B387E"/>
    <w:rsid w:val="001D24FF"/>
    <w:rsid w:val="001D3556"/>
    <w:rsid w:val="001E1031"/>
    <w:rsid w:val="001E1525"/>
    <w:rsid w:val="001F3BCB"/>
    <w:rsid w:val="001F5BCB"/>
    <w:rsid w:val="001F7A3D"/>
    <w:rsid w:val="00220F8C"/>
    <w:rsid w:val="00262EB6"/>
    <w:rsid w:val="002700B1"/>
    <w:rsid w:val="00294FC7"/>
    <w:rsid w:val="002A45E7"/>
    <w:rsid w:val="002B512D"/>
    <w:rsid w:val="002B65DF"/>
    <w:rsid w:val="002C2FF9"/>
    <w:rsid w:val="002E315F"/>
    <w:rsid w:val="002E48F8"/>
    <w:rsid w:val="002E6FA4"/>
    <w:rsid w:val="00300D23"/>
    <w:rsid w:val="00306AE2"/>
    <w:rsid w:val="0031558C"/>
    <w:rsid w:val="00325F82"/>
    <w:rsid w:val="0034215F"/>
    <w:rsid w:val="003464C5"/>
    <w:rsid w:val="0035368C"/>
    <w:rsid w:val="00364783"/>
    <w:rsid w:val="003678F4"/>
    <w:rsid w:val="00382AB3"/>
    <w:rsid w:val="003A15AB"/>
    <w:rsid w:val="003C1417"/>
    <w:rsid w:val="003C5206"/>
    <w:rsid w:val="003D1191"/>
    <w:rsid w:val="003D14B1"/>
    <w:rsid w:val="003D3F34"/>
    <w:rsid w:val="004009C1"/>
    <w:rsid w:val="004167FB"/>
    <w:rsid w:val="00420436"/>
    <w:rsid w:val="004221C9"/>
    <w:rsid w:val="00431AE6"/>
    <w:rsid w:val="00440CBE"/>
    <w:rsid w:val="00447390"/>
    <w:rsid w:val="004509E6"/>
    <w:rsid w:val="004510AB"/>
    <w:rsid w:val="00454821"/>
    <w:rsid w:val="0046368D"/>
    <w:rsid w:val="004663EA"/>
    <w:rsid w:val="004811FB"/>
    <w:rsid w:val="00487163"/>
    <w:rsid w:val="00492931"/>
    <w:rsid w:val="00492C70"/>
    <w:rsid w:val="004931AD"/>
    <w:rsid w:val="004978FE"/>
    <w:rsid w:val="004C7159"/>
    <w:rsid w:val="004D4F81"/>
    <w:rsid w:val="004E581F"/>
    <w:rsid w:val="004E6AC5"/>
    <w:rsid w:val="00534873"/>
    <w:rsid w:val="005422CC"/>
    <w:rsid w:val="00565E33"/>
    <w:rsid w:val="0057269A"/>
    <w:rsid w:val="00595269"/>
    <w:rsid w:val="005B2688"/>
    <w:rsid w:val="00600096"/>
    <w:rsid w:val="00602506"/>
    <w:rsid w:val="006232BC"/>
    <w:rsid w:val="00627A55"/>
    <w:rsid w:val="00652333"/>
    <w:rsid w:val="006532D2"/>
    <w:rsid w:val="0066463E"/>
    <w:rsid w:val="00673972"/>
    <w:rsid w:val="00673E18"/>
    <w:rsid w:val="0067640F"/>
    <w:rsid w:val="00692A59"/>
    <w:rsid w:val="006953D8"/>
    <w:rsid w:val="006A1E8F"/>
    <w:rsid w:val="006C6C21"/>
    <w:rsid w:val="006C7325"/>
    <w:rsid w:val="006D1AA3"/>
    <w:rsid w:val="006D270D"/>
    <w:rsid w:val="006F292F"/>
    <w:rsid w:val="00705BA8"/>
    <w:rsid w:val="0071731F"/>
    <w:rsid w:val="007727CC"/>
    <w:rsid w:val="007879CE"/>
    <w:rsid w:val="00796319"/>
    <w:rsid w:val="007A3D03"/>
    <w:rsid w:val="007C1A55"/>
    <w:rsid w:val="007C65DD"/>
    <w:rsid w:val="007D0B62"/>
    <w:rsid w:val="007E1FB4"/>
    <w:rsid w:val="008109B3"/>
    <w:rsid w:val="00844731"/>
    <w:rsid w:val="0088788F"/>
    <w:rsid w:val="008956FC"/>
    <w:rsid w:val="008A23EC"/>
    <w:rsid w:val="008B516D"/>
    <w:rsid w:val="008B61C6"/>
    <w:rsid w:val="008D42C2"/>
    <w:rsid w:val="008E3A56"/>
    <w:rsid w:val="008E7A1E"/>
    <w:rsid w:val="00902C82"/>
    <w:rsid w:val="00930DC3"/>
    <w:rsid w:val="00946EE5"/>
    <w:rsid w:val="00950089"/>
    <w:rsid w:val="009622F0"/>
    <w:rsid w:val="00964995"/>
    <w:rsid w:val="00966837"/>
    <w:rsid w:val="00977259"/>
    <w:rsid w:val="009834A0"/>
    <w:rsid w:val="00984A4B"/>
    <w:rsid w:val="00985CF0"/>
    <w:rsid w:val="009970B7"/>
    <w:rsid w:val="009A37C9"/>
    <w:rsid w:val="009B0F8A"/>
    <w:rsid w:val="009B234C"/>
    <w:rsid w:val="009B7192"/>
    <w:rsid w:val="009C22DD"/>
    <w:rsid w:val="009D1C35"/>
    <w:rsid w:val="009D48B5"/>
    <w:rsid w:val="009E7A89"/>
    <w:rsid w:val="009F362B"/>
    <w:rsid w:val="009F7E61"/>
    <w:rsid w:val="00A0482F"/>
    <w:rsid w:val="00A15017"/>
    <w:rsid w:val="00A269ED"/>
    <w:rsid w:val="00A26E66"/>
    <w:rsid w:val="00A303CD"/>
    <w:rsid w:val="00A3641E"/>
    <w:rsid w:val="00A61497"/>
    <w:rsid w:val="00A750C9"/>
    <w:rsid w:val="00A77C95"/>
    <w:rsid w:val="00A91284"/>
    <w:rsid w:val="00A9263C"/>
    <w:rsid w:val="00A95CF7"/>
    <w:rsid w:val="00AA3AC2"/>
    <w:rsid w:val="00AA56EF"/>
    <w:rsid w:val="00AF6831"/>
    <w:rsid w:val="00B02F6A"/>
    <w:rsid w:val="00B2243D"/>
    <w:rsid w:val="00B23A6F"/>
    <w:rsid w:val="00B34D14"/>
    <w:rsid w:val="00B40E00"/>
    <w:rsid w:val="00B442F9"/>
    <w:rsid w:val="00B45DC9"/>
    <w:rsid w:val="00B719F5"/>
    <w:rsid w:val="00B83D2E"/>
    <w:rsid w:val="00BB31B5"/>
    <w:rsid w:val="00BD1749"/>
    <w:rsid w:val="00BD657F"/>
    <w:rsid w:val="00BE04DB"/>
    <w:rsid w:val="00BE31E8"/>
    <w:rsid w:val="00C201D6"/>
    <w:rsid w:val="00C214E5"/>
    <w:rsid w:val="00C41179"/>
    <w:rsid w:val="00C6252C"/>
    <w:rsid w:val="00C671D6"/>
    <w:rsid w:val="00C90DFB"/>
    <w:rsid w:val="00C916C7"/>
    <w:rsid w:val="00C92D75"/>
    <w:rsid w:val="00C96E55"/>
    <w:rsid w:val="00CC79CE"/>
    <w:rsid w:val="00CD0F32"/>
    <w:rsid w:val="00CD15AA"/>
    <w:rsid w:val="00CD54F5"/>
    <w:rsid w:val="00CD7BBA"/>
    <w:rsid w:val="00CE1635"/>
    <w:rsid w:val="00D15F7A"/>
    <w:rsid w:val="00D225A1"/>
    <w:rsid w:val="00D231A3"/>
    <w:rsid w:val="00D25387"/>
    <w:rsid w:val="00D439FF"/>
    <w:rsid w:val="00D53429"/>
    <w:rsid w:val="00D65525"/>
    <w:rsid w:val="00D71ED2"/>
    <w:rsid w:val="00D83533"/>
    <w:rsid w:val="00DA05D5"/>
    <w:rsid w:val="00DB6021"/>
    <w:rsid w:val="00DC15AA"/>
    <w:rsid w:val="00DC3681"/>
    <w:rsid w:val="00DD2B3A"/>
    <w:rsid w:val="00DE795B"/>
    <w:rsid w:val="00DE7C89"/>
    <w:rsid w:val="00DF31E2"/>
    <w:rsid w:val="00E03F5B"/>
    <w:rsid w:val="00E545B6"/>
    <w:rsid w:val="00E567C2"/>
    <w:rsid w:val="00E63386"/>
    <w:rsid w:val="00E731A6"/>
    <w:rsid w:val="00E733CC"/>
    <w:rsid w:val="00E87523"/>
    <w:rsid w:val="00E87C2E"/>
    <w:rsid w:val="00EA380B"/>
    <w:rsid w:val="00EA6E12"/>
    <w:rsid w:val="00EB3A0D"/>
    <w:rsid w:val="00ED0E9A"/>
    <w:rsid w:val="00ED13FB"/>
    <w:rsid w:val="00F012A7"/>
    <w:rsid w:val="00F02312"/>
    <w:rsid w:val="00F17432"/>
    <w:rsid w:val="00F203E0"/>
    <w:rsid w:val="00F2097E"/>
    <w:rsid w:val="00F22EE3"/>
    <w:rsid w:val="00F2375F"/>
    <w:rsid w:val="00F25B1F"/>
    <w:rsid w:val="00F451F4"/>
    <w:rsid w:val="00F47F03"/>
    <w:rsid w:val="00F74AB9"/>
    <w:rsid w:val="00F80626"/>
    <w:rsid w:val="00F857C7"/>
    <w:rsid w:val="00F86FF1"/>
    <w:rsid w:val="00FA5708"/>
    <w:rsid w:val="00FB599A"/>
    <w:rsid w:val="00FE3CEC"/>
    <w:rsid w:val="00FF0CAC"/>
    <w:rsid w:val="00FF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DD8"/>
    <w:rPr>
      <w:rFonts w:ascii="Tahoma" w:hAnsi="Tahoma" w:cs="Tahoma"/>
      <w:sz w:val="16"/>
      <w:szCs w:val="16"/>
    </w:rPr>
  </w:style>
  <w:style w:type="character" w:customStyle="1" w:styleId="a4">
    <w:name w:val="Текст выноски Знак"/>
    <w:basedOn w:val="a0"/>
    <w:link w:val="a3"/>
    <w:uiPriority w:val="99"/>
    <w:semiHidden/>
    <w:rsid w:val="00FF4DD8"/>
    <w:rPr>
      <w:rFonts w:ascii="Tahoma" w:eastAsia="Times New Roman" w:hAnsi="Tahoma" w:cs="Tahoma"/>
      <w:sz w:val="16"/>
      <w:szCs w:val="16"/>
      <w:lang w:eastAsia="ru-RU"/>
    </w:rPr>
  </w:style>
  <w:style w:type="paragraph" w:styleId="a5">
    <w:name w:val="List Paragraph"/>
    <w:basedOn w:val="a"/>
    <w:uiPriority w:val="34"/>
    <w:qFormat/>
    <w:rsid w:val="004E581F"/>
    <w:pPr>
      <w:ind w:left="720"/>
      <w:contextualSpacing/>
    </w:pPr>
  </w:style>
  <w:style w:type="paragraph" w:styleId="a6">
    <w:name w:val="header"/>
    <w:basedOn w:val="a"/>
    <w:link w:val="a7"/>
    <w:uiPriority w:val="99"/>
    <w:unhideWhenUsed/>
    <w:rsid w:val="00EA6E12"/>
    <w:pPr>
      <w:tabs>
        <w:tab w:val="center" w:pos="4677"/>
        <w:tab w:val="right" w:pos="9355"/>
      </w:tabs>
    </w:pPr>
  </w:style>
  <w:style w:type="character" w:customStyle="1" w:styleId="a7">
    <w:name w:val="Верхний колонтитул Знак"/>
    <w:basedOn w:val="a0"/>
    <w:link w:val="a6"/>
    <w:uiPriority w:val="99"/>
    <w:rsid w:val="00EA6E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A6E12"/>
    <w:pPr>
      <w:tabs>
        <w:tab w:val="center" w:pos="4677"/>
        <w:tab w:val="right" w:pos="9355"/>
      </w:tabs>
    </w:pPr>
  </w:style>
  <w:style w:type="character" w:customStyle="1" w:styleId="a9">
    <w:name w:val="Нижний колонтитул Знак"/>
    <w:basedOn w:val="a0"/>
    <w:link w:val="a8"/>
    <w:uiPriority w:val="99"/>
    <w:rsid w:val="00EA6E12"/>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382AB3"/>
    <w:pPr>
      <w:spacing w:before="100" w:beforeAutospacing="1" w:after="100" w:afterAutospacing="1"/>
    </w:pPr>
  </w:style>
  <w:style w:type="character" w:customStyle="1" w:styleId="apple-converted-space">
    <w:name w:val="apple-converted-space"/>
    <w:basedOn w:val="a0"/>
    <w:rsid w:val="00382AB3"/>
  </w:style>
  <w:style w:type="character" w:styleId="ab">
    <w:name w:val="Hyperlink"/>
    <w:basedOn w:val="a0"/>
    <w:uiPriority w:val="99"/>
    <w:semiHidden/>
    <w:unhideWhenUsed/>
    <w:rsid w:val="00382AB3"/>
    <w:rPr>
      <w:color w:val="0000FF"/>
      <w:u w:val="single"/>
    </w:rPr>
  </w:style>
  <w:style w:type="character" w:styleId="ac">
    <w:name w:val="Placeholder Text"/>
    <w:basedOn w:val="a0"/>
    <w:uiPriority w:val="99"/>
    <w:semiHidden/>
    <w:rsid w:val="006532D2"/>
    <w:rPr>
      <w:color w:val="808080"/>
    </w:rPr>
  </w:style>
  <w:style w:type="character" w:styleId="ad">
    <w:name w:val="Strong"/>
    <w:basedOn w:val="a0"/>
    <w:uiPriority w:val="22"/>
    <w:qFormat/>
    <w:rsid w:val="004C7159"/>
    <w:rPr>
      <w:b/>
      <w:bCs/>
    </w:rPr>
  </w:style>
  <w:style w:type="table" w:styleId="ae">
    <w:name w:val="Table Grid"/>
    <w:basedOn w:val="a1"/>
    <w:uiPriority w:val="59"/>
    <w:rsid w:val="0049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1558C"/>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DD8"/>
    <w:rPr>
      <w:rFonts w:ascii="Tahoma" w:hAnsi="Tahoma" w:cs="Tahoma"/>
      <w:sz w:val="16"/>
      <w:szCs w:val="16"/>
    </w:rPr>
  </w:style>
  <w:style w:type="character" w:customStyle="1" w:styleId="a4">
    <w:name w:val="Текст выноски Знак"/>
    <w:basedOn w:val="a0"/>
    <w:link w:val="a3"/>
    <w:uiPriority w:val="99"/>
    <w:semiHidden/>
    <w:rsid w:val="00FF4DD8"/>
    <w:rPr>
      <w:rFonts w:ascii="Tahoma" w:eastAsia="Times New Roman" w:hAnsi="Tahoma" w:cs="Tahoma"/>
      <w:sz w:val="16"/>
      <w:szCs w:val="16"/>
      <w:lang w:eastAsia="ru-RU"/>
    </w:rPr>
  </w:style>
  <w:style w:type="paragraph" w:styleId="a5">
    <w:name w:val="List Paragraph"/>
    <w:basedOn w:val="a"/>
    <w:uiPriority w:val="34"/>
    <w:qFormat/>
    <w:rsid w:val="004E581F"/>
    <w:pPr>
      <w:ind w:left="720"/>
      <w:contextualSpacing/>
    </w:pPr>
  </w:style>
  <w:style w:type="paragraph" w:styleId="a6">
    <w:name w:val="header"/>
    <w:basedOn w:val="a"/>
    <w:link w:val="a7"/>
    <w:uiPriority w:val="99"/>
    <w:unhideWhenUsed/>
    <w:rsid w:val="00EA6E12"/>
    <w:pPr>
      <w:tabs>
        <w:tab w:val="center" w:pos="4677"/>
        <w:tab w:val="right" w:pos="9355"/>
      </w:tabs>
    </w:pPr>
  </w:style>
  <w:style w:type="character" w:customStyle="1" w:styleId="a7">
    <w:name w:val="Верхний колонтитул Знак"/>
    <w:basedOn w:val="a0"/>
    <w:link w:val="a6"/>
    <w:uiPriority w:val="99"/>
    <w:rsid w:val="00EA6E1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A6E12"/>
    <w:pPr>
      <w:tabs>
        <w:tab w:val="center" w:pos="4677"/>
        <w:tab w:val="right" w:pos="9355"/>
      </w:tabs>
    </w:pPr>
  </w:style>
  <w:style w:type="character" w:customStyle="1" w:styleId="a9">
    <w:name w:val="Нижний колонтитул Знак"/>
    <w:basedOn w:val="a0"/>
    <w:link w:val="a8"/>
    <w:uiPriority w:val="99"/>
    <w:rsid w:val="00EA6E12"/>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382AB3"/>
    <w:pPr>
      <w:spacing w:before="100" w:beforeAutospacing="1" w:after="100" w:afterAutospacing="1"/>
    </w:pPr>
  </w:style>
  <w:style w:type="character" w:customStyle="1" w:styleId="apple-converted-space">
    <w:name w:val="apple-converted-space"/>
    <w:basedOn w:val="a0"/>
    <w:rsid w:val="00382AB3"/>
  </w:style>
  <w:style w:type="character" w:styleId="ab">
    <w:name w:val="Hyperlink"/>
    <w:basedOn w:val="a0"/>
    <w:uiPriority w:val="99"/>
    <w:semiHidden/>
    <w:unhideWhenUsed/>
    <w:rsid w:val="00382AB3"/>
    <w:rPr>
      <w:color w:val="0000FF"/>
      <w:u w:val="single"/>
    </w:rPr>
  </w:style>
  <w:style w:type="character" w:styleId="ac">
    <w:name w:val="Placeholder Text"/>
    <w:basedOn w:val="a0"/>
    <w:uiPriority w:val="99"/>
    <w:semiHidden/>
    <w:rsid w:val="006532D2"/>
    <w:rPr>
      <w:color w:val="808080"/>
    </w:rPr>
  </w:style>
  <w:style w:type="character" w:styleId="ad">
    <w:name w:val="Strong"/>
    <w:basedOn w:val="a0"/>
    <w:uiPriority w:val="22"/>
    <w:qFormat/>
    <w:rsid w:val="004C7159"/>
    <w:rPr>
      <w:b/>
      <w:bCs/>
    </w:rPr>
  </w:style>
  <w:style w:type="table" w:styleId="ae">
    <w:name w:val="Table Grid"/>
    <w:basedOn w:val="a1"/>
    <w:uiPriority w:val="59"/>
    <w:rsid w:val="0049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1558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620826">
      <w:bodyDiv w:val="1"/>
      <w:marLeft w:val="0"/>
      <w:marRight w:val="0"/>
      <w:marTop w:val="0"/>
      <w:marBottom w:val="0"/>
      <w:divBdr>
        <w:top w:val="none" w:sz="0" w:space="0" w:color="auto"/>
        <w:left w:val="none" w:sz="0" w:space="0" w:color="auto"/>
        <w:bottom w:val="none" w:sz="0" w:space="0" w:color="auto"/>
        <w:right w:val="none" w:sz="0" w:space="0" w:color="auto"/>
      </w:divBdr>
    </w:div>
    <w:div w:id="1369136511">
      <w:bodyDiv w:val="1"/>
      <w:marLeft w:val="0"/>
      <w:marRight w:val="0"/>
      <w:marTop w:val="0"/>
      <w:marBottom w:val="0"/>
      <w:divBdr>
        <w:top w:val="none" w:sz="0" w:space="0" w:color="auto"/>
        <w:left w:val="none" w:sz="0" w:space="0" w:color="auto"/>
        <w:bottom w:val="none" w:sz="0" w:space="0" w:color="auto"/>
        <w:right w:val="none" w:sz="0" w:space="0" w:color="auto"/>
      </w:divBdr>
      <w:divsChild>
        <w:div w:id="1560171661">
          <w:marLeft w:val="336"/>
          <w:marRight w:val="0"/>
          <w:marTop w:val="120"/>
          <w:marBottom w:val="312"/>
          <w:divBdr>
            <w:top w:val="none" w:sz="0" w:space="0" w:color="auto"/>
            <w:left w:val="none" w:sz="0" w:space="0" w:color="auto"/>
            <w:bottom w:val="none" w:sz="0" w:space="0" w:color="auto"/>
            <w:right w:val="none" w:sz="0" w:space="0" w:color="auto"/>
          </w:divBdr>
          <w:divsChild>
            <w:div w:id="687146704">
              <w:marLeft w:val="0"/>
              <w:marRight w:val="0"/>
              <w:marTop w:val="0"/>
              <w:marBottom w:val="0"/>
              <w:divBdr>
                <w:top w:val="single" w:sz="6" w:space="0" w:color="CCCCCC"/>
                <w:left w:val="single" w:sz="6" w:space="0" w:color="CCCCCC"/>
                <w:bottom w:val="single" w:sz="6" w:space="0" w:color="CCCCCC"/>
                <w:right w:val="single" w:sz="6" w:space="0" w:color="CCCCCC"/>
              </w:divBdr>
              <w:divsChild>
                <w:div w:id="12644082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Лист1!$B$1</c:f>
              <c:strCache>
                <c:ptCount val="1"/>
                <c:pt idx="0">
                  <c:v>Соя</c:v>
                </c:pt>
              </c:strCache>
            </c:strRef>
          </c:tx>
          <c:marker>
            <c:symbol val="none"/>
          </c:marker>
          <c:cat>
            <c:numRef>
              <c:f>Лист1!$A$2:$A$10</c:f>
              <c:numCache>
                <c:formatCode>General</c:formatCode>
                <c:ptCount val="9"/>
                <c:pt idx="0">
                  <c:v>1997</c:v>
                </c:pt>
                <c:pt idx="1">
                  <c:v>1999</c:v>
                </c:pt>
                <c:pt idx="2">
                  <c:v>2001</c:v>
                </c:pt>
                <c:pt idx="3">
                  <c:v>2003</c:v>
                </c:pt>
                <c:pt idx="4">
                  <c:v>2005</c:v>
                </c:pt>
                <c:pt idx="5">
                  <c:v>2007</c:v>
                </c:pt>
                <c:pt idx="6">
                  <c:v>2009</c:v>
                </c:pt>
                <c:pt idx="7">
                  <c:v>2011</c:v>
                </c:pt>
                <c:pt idx="8">
                  <c:v>2013</c:v>
                </c:pt>
              </c:numCache>
            </c:numRef>
          </c:cat>
          <c:val>
            <c:numRef>
              <c:f>Лист1!$B$2:$B$10</c:f>
              <c:numCache>
                <c:formatCode>General</c:formatCode>
                <c:ptCount val="9"/>
                <c:pt idx="0">
                  <c:v>4.3</c:v>
                </c:pt>
                <c:pt idx="1">
                  <c:v>20</c:v>
                </c:pt>
                <c:pt idx="2">
                  <c:v>34.799999999999997</c:v>
                </c:pt>
                <c:pt idx="3">
                  <c:v>41.2</c:v>
                </c:pt>
                <c:pt idx="4">
                  <c:v>50.3</c:v>
                </c:pt>
                <c:pt idx="5">
                  <c:v>58.9</c:v>
                </c:pt>
                <c:pt idx="6">
                  <c:v>69.7</c:v>
                </c:pt>
                <c:pt idx="7">
                  <c:v>74.2</c:v>
                </c:pt>
                <c:pt idx="8">
                  <c:v>79.8</c:v>
                </c:pt>
              </c:numCache>
            </c:numRef>
          </c:val>
          <c:smooth val="0"/>
        </c:ser>
        <c:ser>
          <c:idx val="1"/>
          <c:order val="1"/>
          <c:tx>
            <c:strRef>
              <c:f>Лист1!$C$1</c:f>
              <c:strCache>
                <c:ptCount val="1"/>
                <c:pt idx="0">
                  <c:v>Кукурудза</c:v>
                </c:pt>
              </c:strCache>
            </c:strRef>
          </c:tx>
          <c:marker>
            <c:symbol val="none"/>
          </c:marker>
          <c:cat>
            <c:numRef>
              <c:f>Лист1!$A$2:$A$10</c:f>
              <c:numCache>
                <c:formatCode>General</c:formatCode>
                <c:ptCount val="9"/>
                <c:pt idx="0">
                  <c:v>1997</c:v>
                </c:pt>
                <c:pt idx="1">
                  <c:v>1999</c:v>
                </c:pt>
                <c:pt idx="2">
                  <c:v>2001</c:v>
                </c:pt>
                <c:pt idx="3">
                  <c:v>2003</c:v>
                </c:pt>
                <c:pt idx="4">
                  <c:v>2005</c:v>
                </c:pt>
                <c:pt idx="5">
                  <c:v>2007</c:v>
                </c:pt>
                <c:pt idx="6">
                  <c:v>2009</c:v>
                </c:pt>
                <c:pt idx="7">
                  <c:v>2011</c:v>
                </c:pt>
                <c:pt idx="8">
                  <c:v>2013</c:v>
                </c:pt>
              </c:numCache>
            </c:numRef>
          </c:cat>
          <c:val>
            <c:numRef>
              <c:f>Лист1!$C$2:$C$10</c:f>
              <c:numCache>
                <c:formatCode>General</c:formatCode>
                <c:ptCount val="9"/>
                <c:pt idx="0">
                  <c:v>5.2</c:v>
                </c:pt>
                <c:pt idx="1">
                  <c:v>8.6</c:v>
                </c:pt>
                <c:pt idx="2">
                  <c:v>8.6999999999999993</c:v>
                </c:pt>
                <c:pt idx="3">
                  <c:v>13.6</c:v>
                </c:pt>
                <c:pt idx="4">
                  <c:v>20.100000000000001</c:v>
                </c:pt>
                <c:pt idx="5">
                  <c:v>25</c:v>
                </c:pt>
                <c:pt idx="6">
                  <c:v>43.2</c:v>
                </c:pt>
                <c:pt idx="7">
                  <c:v>46.8</c:v>
                </c:pt>
                <c:pt idx="8">
                  <c:v>51.2</c:v>
                </c:pt>
              </c:numCache>
            </c:numRef>
          </c:val>
          <c:smooth val="0"/>
        </c:ser>
        <c:ser>
          <c:idx val="2"/>
          <c:order val="2"/>
          <c:tx>
            <c:strRef>
              <c:f>Лист1!$D$1</c:f>
              <c:strCache>
                <c:ptCount val="1"/>
                <c:pt idx="0">
                  <c:v>Рапс</c:v>
                </c:pt>
              </c:strCache>
            </c:strRef>
          </c:tx>
          <c:marker>
            <c:symbol val="none"/>
          </c:marker>
          <c:cat>
            <c:numRef>
              <c:f>Лист1!$A$2:$A$10</c:f>
              <c:numCache>
                <c:formatCode>General</c:formatCode>
                <c:ptCount val="9"/>
                <c:pt idx="0">
                  <c:v>1997</c:v>
                </c:pt>
                <c:pt idx="1">
                  <c:v>1999</c:v>
                </c:pt>
                <c:pt idx="2">
                  <c:v>2001</c:v>
                </c:pt>
                <c:pt idx="3">
                  <c:v>2003</c:v>
                </c:pt>
                <c:pt idx="4">
                  <c:v>2005</c:v>
                </c:pt>
                <c:pt idx="5">
                  <c:v>2007</c:v>
                </c:pt>
                <c:pt idx="6">
                  <c:v>2009</c:v>
                </c:pt>
                <c:pt idx="7">
                  <c:v>2011</c:v>
                </c:pt>
                <c:pt idx="8">
                  <c:v>2013</c:v>
                </c:pt>
              </c:numCache>
            </c:numRef>
          </c:cat>
          <c:val>
            <c:numRef>
              <c:f>Лист1!$D$2:$D$10</c:f>
              <c:numCache>
                <c:formatCode>General</c:formatCode>
                <c:ptCount val="9"/>
                <c:pt idx="0">
                  <c:v>0.2</c:v>
                </c:pt>
                <c:pt idx="1">
                  <c:v>1.7</c:v>
                </c:pt>
                <c:pt idx="2">
                  <c:v>2.7</c:v>
                </c:pt>
                <c:pt idx="3">
                  <c:v>2.5</c:v>
                </c:pt>
                <c:pt idx="4">
                  <c:v>4.0999999999999996</c:v>
                </c:pt>
                <c:pt idx="5">
                  <c:v>4.8</c:v>
                </c:pt>
                <c:pt idx="6">
                  <c:v>6.2</c:v>
                </c:pt>
                <c:pt idx="7">
                  <c:v>6.8</c:v>
                </c:pt>
                <c:pt idx="8">
                  <c:v>8.1</c:v>
                </c:pt>
              </c:numCache>
            </c:numRef>
          </c:val>
          <c:smooth val="0"/>
        </c:ser>
        <c:ser>
          <c:idx val="3"/>
          <c:order val="3"/>
          <c:tx>
            <c:strRef>
              <c:f>Лист1!$E$1</c:f>
              <c:strCache>
                <c:ptCount val="1"/>
                <c:pt idx="0">
                  <c:v>Бавовник</c:v>
                </c:pt>
              </c:strCache>
            </c:strRef>
          </c:tx>
          <c:marker>
            <c:symbol val="none"/>
          </c:marker>
          <c:cat>
            <c:numRef>
              <c:f>Лист1!$A$2:$A$10</c:f>
              <c:numCache>
                <c:formatCode>General</c:formatCode>
                <c:ptCount val="9"/>
                <c:pt idx="0">
                  <c:v>1997</c:v>
                </c:pt>
                <c:pt idx="1">
                  <c:v>1999</c:v>
                </c:pt>
                <c:pt idx="2">
                  <c:v>2001</c:v>
                </c:pt>
                <c:pt idx="3">
                  <c:v>2003</c:v>
                </c:pt>
                <c:pt idx="4">
                  <c:v>2005</c:v>
                </c:pt>
                <c:pt idx="5">
                  <c:v>2007</c:v>
                </c:pt>
                <c:pt idx="6">
                  <c:v>2009</c:v>
                </c:pt>
                <c:pt idx="7">
                  <c:v>2011</c:v>
                </c:pt>
                <c:pt idx="8">
                  <c:v>2013</c:v>
                </c:pt>
              </c:numCache>
            </c:numRef>
          </c:cat>
          <c:val>
            <c:numRef>
              <c:f>Лист1!$E$2:$E$10</c:f>
              <c:numCache>
                <c:formatCode>General</c:formatCode>
                <c:ptCount val="9"/>
                <c:pt idx="0">
                  <c:v>1.7</c:v>
                </c:pt>
                <c:pt idx="1">
                  <c:v>2.8</c:v>
                </c:pt>
                <c:pt idx="2">
                  <c:v>5.7</c:v>
                </c:pt>
                <c:pt idx="3">
                  <c:v>6.1</c:v>
                </c:pt>
                <c:pt idx="4">
                  <c:v>9.6</c:v>
                </c:pt>
                <c:pt idx="5">
                  <c:v>15.7</c:v>
                </c:pt>
                <c:pt idx="6">
                  <c:v>16</c:v>
                </c:pt>
                <c:pt idx="7">
                  <c:v>16.899999999999999</c:v>
                </c:pt>
                <c:pt idx="8">
                  <c:v>18.2</c:v>
                </c:pt>
              </c:numCache>
            </c:numRef>
          </c:val>
          <c:smooth val="0"/>
        </c:ser>
        <c:dLbls>
          <c:showLegendKey val="0"/>
          <c:showVal val="0"/>
          <c:showCatName val="0"/>
          <c:showSerName val="0"/>
          <c:showPercent val="0"/>
          <c:showBubbleSize val="0"/>
        </c:dLbls>
        <c:marker val="1"/>
        <c:smooth val="0"/>
        <c:axId val="133255168"/>
        <c:axId val="133256704"/>
      </c:lineChart>
      <c:catAx>
        <c:axId val="133255168"/>
        <c:scaling>
          <c:orientation val="minMax"/>
        </c:scaling>
        <c:delete val="0"/>
        <c:axPos val="b"/>
        <c:numFmt formatCode="General" sourceLinked="1"/>
        <c:majorTickMark val="out"/>
        <c:minorTickMark val="none"/>
        <c:tickLblPos val="nextTo"/>
        <c:crossAx val="133256704"/>
        <c:crosses val="autoZero"/>
        <c:auto val="1"/>
        <c:lblAlgn val="ctr"/>
        <c:lblOffset val="100"/>
        <c:noMultiLvlLbl val="0"/>
      </c:catAx>
      <c:valAx>
        <c:axId val="133256704"/>
        <c:scaling>
          <c:orientation val="minMax"/>
        </c:scaling>
        <c:delete val="0"/>
        <c:axPos val="l"/>
        <c:majorGridlines/>
        <c:numFmt formatCode="General" sourceLinked="1"/>
        <c:majorTickMark val="out"/>
        <c:minorTickMark val="none"/>
        <c:tickLblPos val="nextTo"/>
        <c:crossAx val="133255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Вирощування</a:t>
            </a:r>
            <a:r>
              <a:rPr lang="ru-RU" baseline="0"/>
              <a:t> ГМ-бавовника</a:t>
            </a:r>
            <a:r>
              <a:rPr lang="ru-RU"/>
              <a:t>, 2011 рік</a:t>
            </a:r>
          </a:p>
        </c:rich>
      </c:tx>
      <c:overlay val="0"/>
    </c:title>
    <c:autoTitleDeleted val="0"/>
    <c:plotArea>
      <c:layout>
        <c:manualLayout>
          <c:layoutTarget val="inner"/>
          <c:xMode val="edge"/>
          <c:yMode val="edge"/>
          <c:x val="0.11180101324543734"/>
          <c:y val="0.2385960391314722"/>
          <c:w val="0.72457254471098087"/>
          <c:h val="0.66018515867334759"/>
        </c:manualLayout>
      </c:layout>
      <c:barChart>
        <c:barDir val="col"/>
        <c:grouping val="clustered"/>
        <c:varyColors val="0"/>
        <c:ser>
          <c:idx val="0"/>
          <c:order val="0"/>
          <c:tx>
            <c:strRef>
              <c:f>Лист1!$B$1</c:f>
              <c:strCache>
                <c:ptCount val="1"/>
                <c:pt idx="0">
                  <c:v>Тонн, рік</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Китай</c:v>
                </c:pt>
                <c:pt idx="1">
                  <c:v>Індія</c:v>
                </c:pt>
                <c:pt idx="2">
                  <c:v>США</c:v>
                </c:pt>
                <c:pt idx="3">
                  <c:v>Пакистан</c:v>
                </c:pt>
                <c:pt idx="4">
                  <c:v>Бразилія</c:v>
                </c:pt>
              </c:strCache>
            </c:strRef>
          </c:cat>
          <c:val>
            <c:numRef>
              <c:f>Лист1!$B$2:$B$6</c:f>
              <c:numCache>
                <c:formatCode>General</c:formatCode>
                <c:ptCount val="5"/>
                <c:pt idx="0">
                  <c:v>6641</c:v>
                </c:pt>
                <c:pt idx="1">
                  <c:v>5530</c:v>
                </c:pt>
                <c:pt idx="2">
                  <c:v>3942</c:v>
                </c:pt>
                <c:pt idx="3">
                  <c:v>1916</c:v>
                </c:pt>
                <c:pt idx="4">
                  <c:v>1851</c:v>
                </c:pt>
              </c:numCache>
            </c:numRef>
          </c:val>
        </c:ser>
        <c:dLbls>
          <c:showLegendKey val="0"/>
          <c:showVal val="0"/>
          <c:showCatName val="0"/>
          <c:showSerName val="0"/>
          <c:showPercent val="0"/>
          <c:showBubbleSize val="0"/>
        </c:dLbls>
        <c:gapWidth val="150"/>
        <c:axId val="139699328"/>
        <c:axId val="139700864"/>
      </c:barChart>
      <c:catAx>
        <c:axId val="139699328"/>
        <c:scaling>
          <c:orientation val="minMax"/>
        </c:scaling>
        <c:delete val="0"/>
        <c:axPos val="b"/>
        <c:majorTickMark val="out"/>
        <c:minorTickMark val="none"/>
        <c:tickLblPos val="nextTo"/>
        <c:crossAx val="139700864"/>
        <c:crosses val="autoZero"/>
        <c:auto val="1"/>
        <c:lblAlgn val="ctr"/>
        <c:lblOffset val="100"/>
        <c:noMultiLvlLbl val="0"/>
      </c:catAx>
      <c:valAx>
        <c:axId val="139700864"/>
        <c:scaling>
          <c:orientation val="minMax"/>
        </c:scaling>
        <c:delete val="0"/>
        <c:axPos val="l"/>
        <c:majorGridlines>
          <c:spPr>
            <a:ln w="9525" cap="flat" cmpd="sng" algn="ctr">
              <a:solidFill>
                <a:schemeClr val="accent5">
                  <a:shade val="95000"/>
                  <a:satMod val="105000"/>
                </a:schemeClr>
              </a:solidFill>
              <a:prstDash val="solid"/>
            </a:ln>
            <a:effectLst/>
          </c:spPr>
        </c:majorGridlines>
        <c:numFmt formatCode="General" sourceLinked="1"/>
        <c:majorTickMark val="out"/>
        <c:minorTickMark val="none"/>
        <c:tickLblPos val="nextTo"/>
        <c:crossAx val="139699328"/>
        <c:crosses val="autoZero"/>
        <c:crossBetween val="between"/>
      </c:valAx>
    </c:plotArea>
    <c:legend>
      <c:legendPos val="r"/>
      <c:layout>
        <c:manualLayout>
          <c:xMode val="edge"/>
          <c:yMode val="edge"/>
          <c:x val="0.80410357923136699"/>
          <c:y val="0.31185270023065292"/>
          <c:w val="0.15314418099972141"/>
          <c:h val="0.359930963175057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tx>
        <c:rich>
          <a:bodyPr/>
          <a:lstStyle/>
          <a:p>
            <a:pPr>
              <a:defRPr/>
            </a:pPr>
            <a:r>
              <a:rPr lang="ru-RU"/>
              <a:t>Використання бавовнику, 2011 рік</a:t>
            </a:r>
          </a:p>
        </c:rich>
      </c:tx>
      <c:overlay val="0"/>
    </c:title>
    <c:autoTitleDeleted val="0"/>
    <c:plotArea>
      <c:layout>
        <c:manualLayout>
          <c:layoutTarget val="inner"/>
          <c:xMode val="edge"/>
          <c:yMode val="edge"/>
          <c:x val="9.5198673082531354E-2"/>
          <c:y val="0.25601663827109333"/>
          <c:w val="0.73089353626715026"/>
          <c:h val="0.55340639437614147"/>
        </c:manualLayout>
      </c:layout>
      <c:barChart>
        <c:barDir val="col"/>
        <c:grouping val="clustered"/>
        <c:varyColors val="0"/>
        <c:ser>
          <c:idx val="0"/>
          <c:order val="0"/>
          <c:tx>
            <c:strRef>
              <c:f>Лист1!$B$1</c:f>
              <c:strCache>
                <c:ptCount val="1"/>
                <c:pt idx="0">
                  <c:v>Тонн, рік</c:v>
                </c:pt>
              </c:strCache>
            </c:strRef>
          </c:tx>
          <c:invertIfNegative val="0"/>
          <c:cat>
            <c:strRef>
              <c:f>Лист1!$A$2:$A$6</c:f>
              <c:strCache>
                <c:ptCount val="5"/>
                <c:pt idx="0">
                  <c:v>Китай</c:v>
                </c:pt>
                <c:pt idx="1">
                  <c:v>Індія</c:v>
                </c:pt>
                <c:pt idx="2">
                  <c:v>Пакистан</c:v>
                </c:pt>
                <c:pt idx="3">
                  <c:v>Турція</c:v>
                </c:pt>
                <c:pt idx="4">
                  <c:v>Бразилія</c:v>
                </c:pt>
              </c:strCache>
            </c:strRef>
          </c:cat>
          <c:val>
            <c:numRef>
              <c:f>Лист1!$B$2:$B$6</c:f>
              <c:numCache>
                <c:formatCode>General</c:formatCode>
                <c:ptCount val="5"/>
                <c:pt idx="0">
                  <c:v>10015</c:v>
                </c:pt>
                <c:pt idx="1">
                  <c:v>4355</c:v>
                </c:pt>
                <c:pt idx="2">
                  <c:v>2232</c:v>
                </c:pt>
                <c:pt idx="3">
                  <c:v>1263</c:v>
                </c:pt>
                <c:pt idx="4">
                  <c:v>958</c:v>
                </c:pt>
              </c:numCache>
            </c:numRef>
          </c:val>
        </c:ser>
        <c:dLbls>
          <c:showLegendKey val="0"/>
          <c:showVal val="0"/>
          <c:showCatName val="0"/>
          <c:showSerName val="0"/>
          <c:showPercent val="0"/>
          <c:showBubbleSize val="0"/>
        </c:dLbls>
        <c:gapWidth val="150"/>
        <c:axId val="139721344"/>
        <c:axId val="47583616"/>
      </c:barChart>
      <c:catAx>
        <c:axId val="139721344"/>
        <c:scaling>
          <c:orientation val="minMax"/>
        </c:scaling>
        <c:delete val="0"/>
        <c:axPos val="b"/>
        <c:majorTickMark val="out"/>
        <c:minorTickMark val="none"/>
        <c:tickLblPos val="nextTo"/>
        <c:crossAx val="47583616"/>
        <c:crosses val="autoZero"/>
        <c:auto val="1"/>
        <c:lblAlgn val="ctr"/>
        <c:lblOffset val="100"/>
        <c:noMultiLvlLbl val="0"/>
      </c:catAx>
      <c:valAx>
        <c:axId val="47583616"/>
        <c:scaling>
          <c:orientation val="minMax"/>
        </c:scaling>
        <c:delete val="0"/>
        <c:axPos val="l"/>
        <c:majorGridlines>
          <c:spPr>
            <a:ln w="9525" cap="flat" cmpd="sng" algn="ctr">
              <a:solidFill>
                <a:schemeClr val="accent1">
                  <a:shade val="95000"/>
                  <a:satMod val="105000"/>
                </a:schemeClr>
              </a:solidFill>
              <a:prstDash val="solid"/>
            </a:ln>
            <a:effectLst/>
          </c:spPr>
        </c:majorGridlines>
        <c:numFmt formatCode="General" sourceLinked="1"/>
        <c:majorTickMark val="out"/>
        <c:minorTickMark val="none"/>
        <c:tickLblPos val="nextTo"/>
        <c:crossAx val="139721344"/>
        <c:crosses val="autoZero"/>
        <c:crossBetween val="between"/>
      </c:valAx>
    </c:plotArea>
    <c:legend>
      <c:legendPos val="r"/>
      <c:layout>
        <c:manualLayout>
          <c:xMode val="edge"/>
          <c:yMode val="edge"/>
          <c:x val="0.84151787149055346"/>
          <c:y val="0.42761615324400237"/>
          <c:w val="0.15459485931605491"/>
          <c:h val="0.2264441067673558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6D60-D886-4BEC-B195-6FC0CB5F4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4822</TotalTime>
  <Pages>24</Pages>
  <Words>4492</Words>
  <Characters>25610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65</cp:revision>
  <dcterms:created xsi:type="dcterms:W3CDTF">2013-07-09T16:32:00Z</dcterms:created>
  <dcterms:modified xsi:type="dcterms:W3CDTF">2013-12-01T13:54:00Z</dcterms:modified>
</cp:coreProperties>
</file>